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F895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Regular" w:hAnsi="Times New Roman Regular" w:eastAsia="黑体" w:cs="Times New Roman Regular"/>
          <w:sz w:val="44"/>
          <w:szCs w:val="44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44"/>
          <w:szCs w:val="44"/>
          <w:lang w:eastAsia="zh-CN"/>
        </w:rPr>
        <w:t>《</w:t>
      </w:r>
      <w:r>
        <w:rPr>
          <w:rFonts w:hint="default" w:ascii="Times New Roman Regular" w:hAnsi="Times New Roman Regular" w:eastAsia="黑体" w:cs="Times New Roman Regular"/>
          <w:sz w:val="44"/>
          <w:szCs w:val="44"/>
          <w:lang w:val="en-US" w:eastAsia="zh-CN"/>
        </w:rPr>
        <w:t>烈火本能寺</w:t>
      </w:r>
      <w:r>
        <w:rPr>
          <w:rFonts w:hint="default" w:ascii="Times New Roman Regular" w:hAnsi="Times New Roman Regular" w:eastAsia="黑体" w:cs="Times New Roman Regular"/>
          <w:sz w:val="44"/>
          <w:szCs w:val="44"/>
          <w:lang w:eastAsia="zh-CN"/>
        </w:rPr>
        <w:t>》</w:t>
      </w:r>
      <w:r>
        <w:rPr>
          <w:rFonts w:hint="default" w:ascii="Times New Roman Regular" w:hAnsi="Times New Roman Regular" w:eastAsia="黑体" w:cs="Times New Roman Regular"/>
          <w:sz w:val="44"/>
          <w:szCs w:val="44"/>
          <w:lang w:val="en-US" w:eastAsia="zh-CN"/>
        </w:rPr>
        <w:t>解答</w:t>
      </w:r>
    </w:p>
    <w:p w14:paraId="193129B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21" w:firstLineChars="200"/>
        <w:textAlignment w:val="auto"/>
        <w:rPr>
          <w:rFonts w:hint="default" w:ascii="Times New Roman Regular" w:hAnsi="Times New Roman Regular" w:eastAsia="楷体" w:cs="Times New Roman Regular"/>
          <w:b/>
          <w:bCs/>
          <w:sz w:val="36"/>
          <w:szCs w:val="36"/>
          <w:lang w:eastAsia="zh-CN"/>
        </w:rPr>
      </w:pPr>
      <w:r>
        <w:rPr>
          <w:rFonts w:hint="default" w:ascii="Times New Roman Regular" w:hAnsi="Times New Roman Regular" w:eastAsia="楷体" w:cs="Times New Roman Regular"/>
          <w:b/>
          <w:bCs/>
          <w:sz w:val="36"/>
          <w:szCs w:val="36"/>
        </w:rPr>
        <w:t>结论</w:t>
      </w:r>
      <w:r>
        <w:rPr>
          <w:rFonts w:hint="default" w:ascii="Times New Roman Regular" w:hAnsi="Times New Roman Regular" w:eastAsia="楷体" w:cs="Times New Roman Regular"/>
          <w:b/>
          <w:bCs/>
          <w:sz w:val="36"/>
          <w:szCs w:val="36"/>
          <w:lang w:eastAsia="zh-CN"/>
        </w:rPr>
        <w:t>：</w:t>
      </w:r>
    </w:p>
    <w:p w14:paraId="5010E1C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织田信长并没有死在本能寺。他与亲信森兰丸，以及一位身份神秘的南蛮人（西欧人）联手，上演了一出“假死”的惊天戏剧，并最终在混乱中成功逃脱。</w:t>
      </w:r>
    </w:p>
    <w:p w14:paraId="4506DB8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整场骗局的核心，在于将一场精心设计的“魔术表演”，伪装成了一次悲壮的切腹与恐怖的怨灵作祟。</w:t>
      </w:r>
    </w:p>
    <w:p w14:paraId="6F84CA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21" w:firstLineChars="200"/>
        <w:textAlignment w:val="auto"/>
        <w:rPr>
          <w:rFonts w:hint="default" w:ascii="Times New Roman Regular" w:hAnsi="Times New Roman Regular" w:eastAsia="楷体" w:cs="Times New Roman Regular"/>
          <w:b/>
          <w:bCs/>
          <w:sz w:val="36"/>
          <w:szCs w:val="36"/>
          <w:lang w:eastAsia="zh-CN"/>
        </w:rPr>
      </w:pPr>
      <w:r>
        <w:rPr>
          <w:rFonts w:hint="eastAsia" w:ascii="Times New Roman Regular" w:hAnsi="Times New Roman Regular" w:eastAsia="楷体" w:cs="Times New Roman Regular"/>
          <w:b/>
          <w:bCs/>
          <w:sz w:val="36"/>
          <w:szCs w:val="36"/>
          <w:lang w:val="en-US" w:eastAsia="zh-CN"/>
        </w:rPr>
        <w:t>谜题</w:t>
      </w:r>
      <w:r>
        <w:rPr>
          <w:rFonts w:hint="default" w:ascii="Times New Roman Regular" w:hAnsi="Times New Roman Regular" w:eastAsia="楷体" w:cs="Times New Roman Regular"/>
          <w:b/>
          <w:bCs/>
          <w:sz w:val="36"/>
          <w:szCs w:val="36"/>
        </w:rPr>
        <w:t>逻辑线</w:t>
      </w:r>
      <w:r>
        <w:rPr>
          <w:rFonts w:hint="default" w:ascii="Times New Roman Regular" w:hAnsi="Times New Roman Regular" w:eastAsia="楷体" w:cs="Times New Roman Regular"/>
          <w:b/>
          <w:bCs/>
          <w:sz w:val="36"/>
          <w:szCs w:val="36"/>
          <w:lang w:eastAsia="zh-CN"/>
        </w:rPr>
        <w:t>：</w:t>
      </w:r>
    </w:p>
    <w:p w14:paraId="2C5E9ED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第一部分：舞台的搭建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——三人团队的确立与分工</w:t>
      </w:r>
    </w:p>
    <w:p w14:paraId="373319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要完成这场复杂的假死骗局，至少需要三个人各司其职。</w:t>
      </w:r>
    </w:p>
    <w:p w14:paraId="0E0F561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【“尸体”的扮演者——织田信长】</w:t>
      </w:r>
    </w:p>
    <w:p w14:paraId="24E5F5F6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他本人就是这场戏剧的主角和核心，负责扮演“被斩首的切腹者”。</w:t>
      </w:r>
    </w:p>
    <w:p w14:paraId="034874D8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2.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【导演兼执行者——森兰丸】</w:t>
      </w:r>
    </w:p>
    <w:p w14:paraId="083A444B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他负责上演“介错”（斩首）的戏码，并掌控现场节奏，包括开门的时机、点火以及最终冲出制造混乱。他精湛的剑术也为“斩首”的表演提供了可信度。</w:t>
      </w:r>
    </w:p>
    <w:p w14:paraId="7125BE85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【音效师兼机关师——神秘的南蛮人】</w:t>
      </w:r>
    </w:p>
    <w:p w14:paraId="17639135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核心线索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：鹿盐利玄的证言中，详细描述了一位南蛮人具备一项独一无二的技能——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腹语术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（“能模仿出两种完全不同且都不属于自己的声音……嘴部全程几乎没有什么动作”）。</w:t>
      </w:r>
    </w:p>
    <w:p w14:paraId="3921CA7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作用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：正是此人，在最终的“闹鬼”环节，模仿信长的声音发出了诅咒，这是整个骗局中用以击溃士兵心理防线的关键一环。</w:t>
      </w:r>
    </w:p>
    <w:p w14:paraId="46BFB5F6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藏身之处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：村上和泉的证言提供了完美的藏匿点——“森兰丸身后约1米的距离处，有一个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半人高的漆黑屏风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”。南蛮人完全可以躲在屏风之后，在无人察觉的情况下完成腹语表演。</w:t>
      </w:r>
    </w:p>
    <w:p w14:paraId="66D1B34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第二部分：戏剧的上演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——假死骗局三幕解析</w:t>
      </w:r>
    </w:p>
    <w:p w14:paraId="12D6084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这场惊天骗局，可以分为环环相扣的三幕。</w:t>
      </w:r>
    </w:p>
    <w:p w14:paraId="3A6059D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第一幕：【影之戏】——隔门窥视下的假切腹</w:t>
      </w:r>
    </w:p>
    <w:p w14:paraId="4D8C520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村上和泉的小队最初并未直接进入内室，而是在半透明的纸拉门外，通过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观察剪影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来判断室内情况。这为表演提供了绝佳的条件。</w:t>
      </w:r>
    </w:p>
    <w:p w14:paraId="66F03091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【伪装的切腹】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：信长在影子戏中，仅仅是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表演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了切腹的全过程。他将礼服外套脱下，拉开和服，用短刀做出了刺入腹部的假动作。对于门外的观察者而言，在昏暗灯光和摇曳烛火形成的剪影中，根本无法分辨刀刃是否真的刺入。</w:t>
      </w:r>
    </w:p>
    <w:p w14:paraId="5D3C788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【伪装的斩首】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：当信长念完辞世词，森兰丸拔刀“斩首”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这同样是一场表演。</w:t>
      </w:r>
    </w:p>
    <w:p w14:paraId="73F9B5DE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道具的使用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：房间角落的榻榻米上放着一个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头盔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。这个头盔极有可能被用作道具，或者内部藏着一个事先准备好的、与信长发型相似的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假人头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。</w:t>
      </w:r>
    </w:p>
    <w:p w14:paraId="216BB05E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影子戏的实现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：森兰丸的动作在影子中看起来是“刀刃划过了脖颈”，随后“头颅滚落在地”。这完全可以通过借位和快速的动作来伪造。真实的信长只是顺势向前倒下，将自己的头埋在身体或衣物的遮挡下。</w:t>
      </w:r>
    </w:p>
    <w:p w14:paraId="08D3D8BB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至此，门外的观众通过剪影，已经确信“信长切腹并被斩首”。</w:t>
      </w:r>
    </w:p>
    <w:p w14:paraId="1047347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第二幕：【灵之言】——开门之后的恐怖剧场</w:t>
      </w:r>
    </w:p>
    <w:p w14:paraId="38E2F8D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当森兰丸拉开房门，戏剧进入高潮，其目的是彻底摧毁敌军的意志。</w:t>
      </w:r>
    </w:p>
    <w:p w14:paraId="59759A5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【视觉诡计：被献祭的头颅】</w:t>
      </w:r>
    </w:p>
    <w:p w14:paraId="42C7CF00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现场布置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：当门被拉开时，村上和泉看到的是：信长“无头的上身”倒在地上（由真实的信长本人扮演），而那颗“头颅”（即第一幕中使用的道具）则被工整地捧在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南蛮盔甲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的双手之上。盔甲的姿势“双手掌心向上平放在膝盖上”，仿佛一个天然的祭台，就是为了此刻而准备的。</w:t>
      </w:r>
    </w:p>
    <w:p w14:paraId="3B3D8F1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效果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：被斩下的头颅，自己“跳”到了盔甲手上——这个视觉冲击力极强的画面，瞬间将现场转化为超自然领域。</w:t>
      </w:r>
    </w:p>
    <w:p w14:paraId="41748AE7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【听觉诡计：亡灵的诅咒】</w:t>
      </w:r>
    </w:p>
    <w:p w14:paraId="0821708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腹语术的应用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：就在众人被视觉所震撼时，躲在屏风后的南蛮人发动了他的技能，用腹语模仿信长的声音，发出“背叛之人……吾化为厉鬼，也必会向尔等索命！”的诅咒。</w:t>
      </w:r>
    </w:p>
    <w:p w14:paraId="33C63475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关键佐证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：村上和泉敏锐地注意到“那苍白的嘴唇似乎根本就没有张开”，这恰恰是腹语术的特征，也证明了声音并非来自头颅本身。</w:t>
      </w:r>
    </w:p>
    <w:p w14:paraId="360495C9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【混乱的制造】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：森兰丸在此刻点燃了整个内室，并拔刀怒吼冲锋，配合着“亡灵诅咒”，将恐怖气氛推向顶点，最终导致明智军士兵心理防线崩溃，四散奔逃。</w:t>
      </w:r>
    </w:p>
    <w:p w14:paraId="47D63F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第三幕：【人之遁】——烈火掩护下的金蝉脱壳</w:t>
      </w:r>
    </w:p>
    <w:p w14:paraId="4FCFD1E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最终的目的，是在混乱中逃生。</w:t>
      </w:r>
    </w:p>
    <w:p w14:paraId="3DDAE887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Style w:val="8"/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1.</w:t>
      </w:r>
      <w:r>
        <w:rPr>
          <w:rStyle w:val="8"/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【创造逃生通道】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：“闹鬼”事件引发的恐慌，使得明智军对本能寺的包围圈出现了巨大的缺口和混乱。</w:t>
      </w:r>
    </w:p>
    <w:p w14:paraId="62DC91E2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Style w:val="8"/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2.</w:t>
      </w:r>
      <w:r>
        <w:rPr>
          <w:rStyle w:val="8"/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【利用混乱掩护】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：鹿盐利玄的证言描述了当时的场景：“本能寺外的人潮冲散了明智军的阵型，大门陷入混乱当中。许多</w:t>
      </w:r>
      <w:r>
        <w:rPr>
          <w:rStyle w:val="7"/>
          <w:rFonts w:hint="default" w:ascii="Times New Roman Regular" w:hAnsi="Times New Roman Regular" w:eastAsia="仿宋" w:cs="Times New Roman Regular"/>
          <w:sz w:val="32"/>
          <w:szCs w:val="32"/>
        </w:rPr>
        <w:t>……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心善的民众则在向外搬运抢救本能寺中的伤者。”</w:t>
      </w:r>
    </w:p>
    <w:p w14:paraId="2BD08CC3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Style w:val="8"/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3.</w:t>
      </w:r>
      <w:r>
        <w:rPr>
          <w:rStyle w:val="8"/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【逃脱方案】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：这为信长三人组提供了绝佳的逃生机会。他们完全可以进行简单的伪装：</w:t>
      </w:r>
    </w:p>
    <w:p w14:paraId="50AD4A53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1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信长可以扮演一个“被严重烧伤的伤员”。</w:t>
      </w:r>
    </w:p>
    <w:p w14:paraId="1F61E9B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2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森兰丸和南蛮人则扮演“抢救伤员的平民或僧人”。</w:t>
      </w:r>
    </w:p>
    <w:p w14:paraId="4EC8D43A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3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三人混在真实逃难和救人的人群中，从容地离开已经无人严密把守的本能寺。鹿盐利玄本人正是趁乱逃脱的，这证明了此方法的完全可行。</w:t>
      </w:r>
    </w:p>
    <w:p w14:paraId="25402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8E158B"/>
    <w:rsid w:val="3D6FD1A3"/>
    <w:rsid w:val="6FFF0546"/>
    <w:rsid w:val="72BDB51B"/>
    <w:rsid w:val="77BF132A"/>
    <w:rsid w:val="9B7B8691"/>
    <w:rsid w:val="AFFF9CFD"/>
    <w:rsid w:val="BBEF74A4"/>
    <w:rsid w:val="BD7ECB14"/>
    <w:rsid w:val="BF77DE87"/>
    <w:rsid w:val="DFC5A6D8"/>
    <w:rsid w:val="EF8E158B"/>
    <w:rsid w:val="FDEBB545"/>
    <w:rsid w:val="FFBFB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5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6">
    <w:name w:val="s1"/>
    <w:basedOn w:val="3"/>
    <w:uiPriority w:val="0"/>
    <w:rPr>
      <w:rFonts w:ascii="menlo" w:hAnsi="menlo" w:eastAsia="menlo" w:cs="menlo"/>
      <w:sz w:val="18"/>
      <w:szCs w:val="18"/>
    </w:rPr>
  </w:style>
  <w:style w:type="character" w:customStyle="1" w:styleId="7">
    <w:name w:val="s2"/>
    <w:basedOn w:val="3"/>
    <w:uiPriority w:val="0"/>
    <w:rPr>
      <w:rFonts w:hint="default" w:ascii="Helvetica Neue" w:hAnsi="Helvetica Neue" w:eastAsia="Helvetica Neue" w:cs="Helvetica Neue"/>
      <w:sz w:val="26"/>
      <w:szCs w:val="26"/>
    </w:rPr>
  </w:style>
  <w:style w:type="character" w:customStyle="1" w:styleId="8">
    <w:name w:val="s3"/>
    <w:basedOn w:val="3"/>
    <w:uiPriority w:val="0"/>
    <w:rPr>
      <w:rFonts w:ascii="helvetica" w:hAnsi="helvetica" w:eastAsia="helvetica" w:cs="helvetica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2025-07-31T20:59:00Z</dcterms:created>
  <dc:creator>独角戏</dc:creator>
  <cp:lastModifiedBy>独角戏</cp:lastModifiedBy>
  <dcterms:modified xsi:type="dcterms:W3CDTF">2025-07-31T21:07:55Z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4C33EEE97A8F6D1DAB688B6895DA5F7B_41</vt:lpwstr>
  </property>
</Properties>
</file>