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8080"/>
  <w:body>
    <w:p w14:paraId="03DE0CF7" w14:textId="77777777" w:rsidR="007C3302" w:rsidRDefault="007C3302">
      <w:pPr>
        <w:rPr>
          <w:rStyle w:val="a4"/>
          <w:rFonts w:ascii="楷体" w:eastAsia="楷体" w:hAnsi="楷体" w:cs="楷体" w:hint="eastAsia"/>
          <w:spacing w:val="8"/>
          <w:sz w:val="22"/>
          <w:szCs w:val="22"/>
          <w:shd w:val="clear" w:color="auto" w:fill="FFFFFF"/>
        </w:rPr>
      </w:pPr>
    </w:p>
    <w:p w14:paraId="78A41A79" w14:textId="77777777" w:rsidR="007C3302" w:rsidRDefault="00000000">
      <w:pPr>
        <w:rPr>
          <w:rStyle w:val="a4"/>
          <w:rFonts w:ascii="楷体" w:eastAsia="楷体" w:hAnsi="楷体" w:cs="楷体" w:hint="eastAsia"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 w:hint="eastAsia"/>
          <w:spacing w:val="8"/>
          <w:sz w:val="22"/>
          <w:szCs w:val="22"/>
          <w:shd w:val="clear" w:color="auto" w:fill="FFFFFF"/>
        </w:rPr>
        <w:t>谜题篇·人间五十年·解答</w:t>
      </w:r>
    </w:p>
    <w:p w14:paraId="4A987D61" w14:textId="77777777" w:rsidR="007C3302" w:rsidRDefault="00000000">
      <w:pPr>
        <w:numPr>
          <w:ilvl w:val="0"/>
          <w:numId w:val="1"/>
        </w:numPr>
        <w:rPr>
          <w:rStyle w:val="a4"/>
          <w:rFonts w:ascii="楷体" w:eastAsia="楷体" w:hAnsi="楷体" w:cs="楷体" w:hint="eastAsia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Cs/>
          <w:spacing w:val="8"/>
          <w:sz w:val="22"/>
          <w:szCs w:val="22"/>
          <w:shd w:val="clear" w:color="auto" w:fill="FFFFFF"/>
        </w:rPr>
        <w:t>解答</w:t>
      </w:r>
    </w:p>
    <w:p w14:paraId="570EE1F5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影武者与森兰丸从外殿撤退到内室，现场坐在内室中间，利用视觉盲区将影武者遮蔽在宽大的礼服身后。</w:t>
      </w:r>
    </w:p>
    <w:p w14:paraId="70FF472C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将磁铁在屋内合适的位置摆放好，并将头盔放到不会受磁铁影响的远端，具足被磁铁（漆黑屏风）吸在右侧，并由影武者在口中提前含住一块磁铁。</w:t>
      </w:r>
    </w:p>
    <w:p w14:paraId="0C5A54A7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村上到达后，由于没有进屋，所以只能看到森兰丸、具足和信长，而没有注意到信长身后的影武者。</w:t>
      </w:r>
    </w:p>
    <w:p w14:paraId="006E5347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关门后，信长假装整理衣物，实则是利用提前准备好的密道，金蝉脱壳到具足的位置，而接下来的剖腹表演则均是由影武者完成。</w:t>
      </w:r>
    </w:p>
    <w:p w14:paraId="237D7EA5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森兰丸砍下影武者的头后，由于头颅的口内含有磁铁，所以在两块磁铁吸引力的作用下，砍头对头颅造成的初速度逐渐归零，形成了头颅即将落地的时候，直接飞到具足方向的情形。</w:t>
      </w:r>
    </w:p>
    <w:p w14:paraId="20704E18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此时，森兰丸到门口利用身形遮住众人的视线，让几人无法观察到屋内的情形。同时，信长将影舞者的头颅回收至具足内，并将头从具足的胯下探出，形成具足手捧信长头颅的假象（现场可以提前利用染料，在密道内将嘴唇染白），并利用南蛮人可以模仿声音的腹语能力，降下诅咒。</w:t>
      </w:r>
    </w:p>
    <w:p w14:paraId="0F70BF02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由于森兰丸在现场说完诅咒后，立即放火并将几人杀退，村上等人并无时间仔细检查现场，密道、磁铁等证物均被烧毁。信长趁乱随着人群逃离本能寺。</w:t>
      </w:r>
    </w:p>
    <w:p w14:paraId="735C681B" w14:textId="77777777" w:rsidR="007C3302" w:rsidRDefault="00000000">
      <w:pPr>
        <w:ind w:firstLine="420"/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114300" distR="114300" wp14:anchorId="361A3601" wp14:editId="2696A2B3">
            <wp:extent cx="2628900" cy="1733598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628900" cy="173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DB18" w14:textId="77777777" w:rsidR="007C3302" w:rsidRDefault="00000000">
      <w:pPr>
        <w:numPr>
          <w:ilvl w:val="0"/>
          <w:numId w:val="1"/>
        </w:numPr>
        <w:rPr>
          <w:rStyle w:val="a4"/>
          <w:rFonts w:ascii="楷体" w:eastAsia="楷体" w:hAnsi="楷体" w:cs="楷体" w:hint="eastAsia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Cs/>
          <w:spacing w:val="8"/>
          <w:sz w:val="22"/>
          <w:szCs w:val="22"/>
          <w:shd w:val="clear" w:color="auto" w:fill="FFFFFF"/>
        </w:rPr>
        <w:t>现场情况解析</w:t>
      </w:r>
    </w:p>
    <w:p w14:paraId="5D6BEC94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①“透过屋内灯光，可以看见打在纸门上的三个人影。一人坐在箱子上，一人为跪坐，还有一人站立，三个人影被拉扯的格外修长。”</w:t>
      </w:r>
    </w:p>
    <w:p w14:paraId="105FC0D6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解析：分别为森兰丸、盔甲、信长（礼服和身体挡住了身后的影）</w:t>
      </w:r>
    </w:p>
    <w:p w14:paraId="447587C4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6BE6429E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②“…信长大人穿着靛蓝色和服，外面套着宽大而华丽的礼服外套，正跪坐在对门口的房间中央…”（开门后的村上视角）</w:t>
      </w:r>
    </w:p>
    <w:p w14:paraId="7B968E1F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解析：信长坐直的身形挡住了身后的影</w:t>
      </w:r>
    </w:p>
    <w:p w14:paraId="59D73CA9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313F13E9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③“于是，我们纷纷保持跪姿，看着森兰丸走上前拉上纸门。信长大人的身影保持着跪坐姿态，先整理了一下衣物，而后缓缓向左侧转身，以身体右侧面向我们。应是负伤的缘故，信长大人的动作显得有些迟钝。森兰丸则向后走到信长大人身后，手按着武士刀柄，担任介错人。”</w:t>
      </w:r>
    </w:p>
    <w:p w14:paraId="5BEB966D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解析：信长趁着整理衣物的功夫，金蝉脱壳至提前准备好的地道。从现在开始，所有的动作均是影武者（影武者与信长身材相似）。</w:t>
      </w:r>
    </w:p>
    <w:p w14:paraId="77F6CA0E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51B281F5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④“只见信长大人的身影先是将礼服外套脱下扔到一边，再将上半身的和服从中间拉开，袒露出胸膛和腹部。随后，信长大人反握着短刀，毅然将刀刃刺入自己的腹部，同时开始高声朗诵自己的辞世词。”</w:t>
      </w:r>
    </w:p>
    <w:p w14:paraId="48306C0B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解析：影武者假扮的信长脱掉衣服并破腹，此时信长通过地道到达具足的位置。</w:t>
      </w:r>
    </w:p>
    <w:p w14:paraId="04ADCC40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1A815618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⑤“当辞世词的最后一个音节落下，森兰丸快速拔刀而出，刀刃从后向前划过了信长大人的脖颈。伴随着森兰丸收刀，信长大人的身体向前倒去，头颅也随后重重地向地上滚去。他的双手也伴随着身体前倾，在空中划过一道弧线，仿佛想要再抓住自己的头颅一般。”</w:t>
      </w:r>
    </w:p>
    <w:p w14:paraId="6ED09BF3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解析：森兰丸砍掉影武者的头颅，由于出刀的惯性问题，头颅会向影武者的左侧滚落。</w:t>
      </w:r>
    </w:p>
    <w:p w14:paraId="53FBB32F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7A16004A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⑥“只见信长大人的头颅刚要落到地面时，竟突然从地面上腾空而起，直奔着那南蛮具足而去。”</w:t>
      </w:r>
    </w:p>
    <w:p w14:paraId="39161E81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解析：影武者事先在口内含住一块磁铁，头颅中的磁铁受到具足方向磁铁的吸引力，在加速度归零时，呈直线向具足飞去。</w:t>
      </w:r>
    </w:p>
    <w:p w14:paraId="209D0C03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43E29E10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⑦“等我连忙甩头缓过神来，眼前的视线已经完全被正冷笑着拉开房门的森兰丸的身影占据。房门打开后，随着森兰丸一侧身，屋内的场景更是让我双腿发软，几乎要立刻瘫倒。”</w:t>
      </w:r>
    </w:p>
    <w:p w14:paraId="67D6B6E2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解析：森兰丸在头颅飞到具足被回收前挡住门口众人的视线。信长趁此期间回收影武者的头颅到具足内，同时将头从具足胯部探出，完成诡计（嘴唇可以通过提前准备好的染料染白）。</w:t>
      </w:r>
    </w:p>
    <w:p w14:paraId="3332EB99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43850AD9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⑧“屋内到处是喷溅出的血迹；中央，信长大人无头的上身倒在地上。而信长大人的头颅，竟被捧在那无头南蛮具足的双手之上，狰狞的瞪着我们！…不对，我鼓足勇气再看信长大人的头颅，发现那苍白的嘴唇似乎根本就没有张开。”</w:t>
      </w:r>
    </w:p>
    <w:p w14:paraId="61FDFE7F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解析：此处利用南蛮人能模仿声线的腹语技能，造成亡者复生降下诅咒的假象。</w:t>
      </w:r>
    </w:p>
    <w:p w14:paraId="68193BE8" w14:textId="77777777" w:rsidR="007C3302" w:rsidRDefault="007C3302">
      <w:pPr>
        <w:rPr>
          <w:rStyle w:val="a4"/>
          <w:rFonts w:ascii="楷体" w:eastAsia="楷体" w:hAnsi="楷体" w:cs="楷体" w:hint="eastAsia"/>
          <w:bCs/>
          <w:spacing w:val="8"/>
          <w:sz w:val="22"/>
          <w:szCs w:val="22"/>
          <w:shd w:val="clear" w:color="auto" w:fill="FFFFFF"/>
        </w:rPr>
      </w:pPr>
    </w:p>
    <w:p w14:paraId="2B1C1118" w14:textId="77777777" w:rsidR="007C3302" w:rsidRDefault="00000000">
      <w:pPr>
        <w:rPr>
          <w:rStyle w:val="a4"/>
          <w:rFonts w:ascii="楷体" w:eastAsia="楷体" w:hAnsi="楷体" w:cs="楷体" w:hint="eastAsia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Cs/>
          <w:spacing w:val="8"/>
          <w:sz w:val="22"/>
          <w:szCs w:val="22"/>
          <w:shd w:val="clear" w:color="auto" w:fill="FFFFFF"/>
        </w:rPr>
        <w:t>3.手法详解</w:t>
      </w:r>
    </w:p>
    <w:p w14:paraId="6EC88914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1.纸门上的三个投影分别是什么？如何映出来的？</w:t>
      </w:r>
    </w:p>
    <w:p w14:paraId="1E3FA96C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答：纸门上映出的是森兰丸＋盔甲＋信长（信长在前，与身后体型相似的影武者重叠为一个影子）</w:t>
      </w:r>
    </w:p>
    <w:p w14:paraId="0B53501B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1634D44F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2.是否有人死亡？被“砍头”的是谁/什么物品？</w:t>
      </w:r>
    </w:p>
    <w:p w14:paraId="03C18C88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答：死亡的是影武者，影子上的“信长”被斩首，实际是身形相似的影武者作为替身被斩首</w:t>
      </w:r>
    </w:p>
    <w:p w14:paraId="3338E8DE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294A4D9D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3.头是如何往头盔方向移动的？移动后的位置是？</w:t>
      </w:r>
    </w:p>
    <w:p w14:paraId="22904605" w14:textId="26EEE7C3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答：</w:t>
      </w:r>
      <w:r w:rsidR="009F0492"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  <w:t>用木偶戏的棍子和绳子</w:t>
      </w:r>
      <w:r w:rsidR="009F0492" w:rsidRPr="009F0492"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  <w:t>绑住了影卫的头，然后在落地前，往后拽，因为盔甲是在黑色屏风前面，所以只需要把头从高处拽到黑色屏风后面，</w:t>
      </w:r>
      <w:r w:rsidR="009F0492"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  <w:t>呈现为一个</w:t>
      </w:r>
      <w:r w:rsidR="009F0492" w:rsidRPr="009F0492"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  <w:t>假象，看上去像是落在盔甲手上，其实是落在了黑色屏风后面，这时候信长的头从箱子里钻出来</w:t>
      </w:r>
      <w:r w:rsidR="009F0492"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  <w:t>。</w:t>
      </w:r>
    </w:p>
    <w:p w14:paraId="13DAFA52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52C1E0B9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4.盔甲手中，信长的头是什么？为什么可以无嘴型变化就唱词？</w:t>
      </w:r>
    </w:p>
    <w:p w14:paraId="72D6F73D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答：有以下三种推断，可能性思路③＝思路①＞思路②</w:t>
      </w:r>
    </w:p>
    <w:p w14:paraId="3BD7DDCA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思路①：头是信长（嘴上涂色版），由南蛮人在幕后模仿信长的声音发声</w:t>
      </w:r>
    </w:p>
    <w:p w14:paraId="63646752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思路②：头信长（嘴上涂色版），信长随南蛮人学会了口技。</w:t>
      </w:r>
    </w:p>
    <w:p w14:paraId="1DDCA5EF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思路③：头是信长（嘴上涂色版），信长实际上就是南蛮人（理由为南蛮人日语流利＋信长高大形似南蛮人＋南蛮人未与信长一同出现过）</w:t>
      </w:r>
    </w:p>
    <w:p w14:paraId="34D67FF1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23F70A48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5.信长最后处于什么地方？是如何移动过去的？</w:t>
      </w:r>
    </w:p>
    <w:p w14:paraId="57523BCE" w14:textId="77777777" w:rsidR="007C3302" w:rsidRDefault="00000000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  <w:r>
        <w:rPr>
          <w:rStyle w:val="a4"/>
          <w:rFonts w:ascii="楷体" w:eastAsia="楷体" w:hAnsi="楷体" w:cs="楷体"/>
          <w:b w:val="0"/>
          <w:bCs/>
          <w:spacing w:val="8"/>
          <w:sz w:val="22"/>
          <w:szCs w:val="22"/>
          <w:shd w:val="clear" w:color="auto" w:fill="FFFFFF"/>
        </w:rPr>
        <w:t>答：信长处于具足后，把头从具足伸出。通过提前准备好的密道，信长在宽大和服的的掩饰下退回具足处。（鹿盐利玄脚被扎伤是否与此有关？）</w:t>
      </w:r>
    </w:p>
    <w:p w14:paraId="08CD2AE7" w14:textId="77777777" w:rsidR="007C3302" w:rsidRDefault="007C3302">
      <w:pPr>
        <w:rPr>
          <w:rStyle w:val="a4"/>
          <w:rFonts w:ascii="楷体" w:eastAsia="楷体" w:hAnsi="楷体" w:cs="楷体" w:hint="eastAsia"/>
          <w:b w:val="0"/>
          <w:bCs/>
          <w:spacing w:val="8"/>
          <w:sz w:val="22"/>
          <w:szCs w:val="22"/>
          <w:shd w:val="clear" w:color="auto" w:fill="FFFFFF"/>
        </w:rPr>
      </w:pPr>
    </w:p>
    <w:p w14:paraId="41F383F5" w14:textId="77777777" w:rsidR="007C3302" w:rsidRDefault="007C3302">
      <w:pPr>
        <w:rPr>
          <w:rStyle w:val="a4"/>
          <w:rFonts w:ascii="楷体" w:eastAsia="楷体" w:hAnsi="楷体" w:cs="楷体" w:hint="eastAsia"/>
          <w:spacing w:val="8"/>
          <w:sz w:val="22"/>
          <w:szCs w:val="22"/>
          <w:shd w:val="clear" w:color="auto" w:fill="FFFFFF"/>
        </w:rPr>
      </w:pPr>
    </w:p>
    <w:sectPr w:rsidR="007C3302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F110" w14:textId="77777777" w:rsidR="006D75B5" w:rsidRDefault="006D75B5" w:rsidP="009F0492">
      <w:r>
        <w:separator/>
      </w:r>
    </w:p>
  </w:endnote>
  <w:endnote w:type="continuationSeparator" w:id="0">
    <w:p w14:paraId="58CB7E48" w14:textId="77777777" w:rsidR="006D75B5" w:rsidRDefault="006D75B5" w:rsidP="009F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CDFF" w14:textId="77777777" w:rsidR="006D75B5" w:rsidRDefault="006D75B5" w:rsidP="009F0492">
      <w:r>
        <w:separator/>
      </w:r>
    </w:p>
  </w:footnote>
  <w:footnote w:type="continuationSeparator" w:id="0">
    <w:p w14:paraId="37913C55" w14:textId="77777777" w:rsidR="006D75B5" w:rsidRDefault="006D75B5" w:rsidP="009F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A0A296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1"/>
    <w:multiLevelType w:val="hybridMultilevel"/>
    <w:tmpl w:val="53806AF7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hybridMultilevel"/>
    <w:tmpl w:val="5886AAFB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5672436">
    <w:abstractNumId w:val="0"/>
  </w:num>
  <w:num w:numId="2" w16cid:durableId="1089351846">
    <w:abstractNumId w:val="1"/>
  </w:num>
  <w:num w:numId="3" w16cid:durableId="1965192811">
    <w:abstractNumId w:val="1"/>
  </w:num>
  <w:num w:numId="4" w16cid:durableId="166894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embedSystemFonts/>
  <w:bordersDoNotSurroundHeader/>
  <w:bordersDoNotSurroundFooter/>
  <w:defaultTabStop w:val="420"/>
  <w:drawingGridHorizontalSpacing w:val="210"/>
  <w:drawingGridVerticalSpacing w:val="194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2"/>
    <w:rsid w:val="006D75B5"/>
    <w:rsid w:val="007C3302"/>
    <w:rsid w:val="009F0492"/>
    <w:rsid w:val="00E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E53D5"/>
  <w15:docId w15:val="{DD74B601-76D5-4FC5-A860-B2C2F29C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F04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0492"/>
    <w:rPr>
      <w:rFonts w:ascii="Arial" w:eastAsia="微软雅黑" w:hAnsi="Arial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F0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F0492"/>
    <w:rPr>
      <w:rFonts w:ascii="Arial" w:eastAsia="微软雅黑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Cindy.Z</dc:creator>
  <cp:lastModifiedBy>禹枫 齐</cp:lastModifiedBy>
  <cp:revision>2</cp:revision>
  <dcterms:created xsi:type="dcterms:W3CDTF">2025-08-02T09:50:00Z</dcterms:created>
  <dcterms:modified xsi:type="dcterms:W3CDTF">2025-08-02T09:50:00Z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eyJoZGlkIjoiNWJjOWIyNGYwZDM4NDczNjU1YjFiMzUxODk1YTM4MzMiLCJ1c2VySWQiOiIyNzQwMzAwMjkifQ==</vt:lpwstr>
  </property>
  <property fmtid="{D5CDD505-2E9C-101B-9397-08002B2CF9AE}" pid="6" name="ICV">
    <vt:lpwstr>da9d370740074010ad63a57e20b06a87_23</vt:lpwstr>
  </property>
</Properties>
</file>