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AA3C5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这是一场精彩的魔术秀。南蛮顾问借助腹语与魔术道具盔甲和小人偶，上演了一场金蝉脱壳。</w:t>
      </w:r>
    </w:p>
    <w:p w14:paraId="52FF0D7C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故事中有颇多疑点，最让人疑惑不解的便是，主公信长会对礼服大为不满。从后来赏赐环节来看，赠给棋手小鹿的礼服便是信长诸多南蛮礼服中的一件。而信长酷爱南蛮物件，按道理不可能因背部花纹而暴跳如雷。</w:t>
      </w:r>
    </w:p>
    <w:p w14:paraId="333B949C">
      <w:pPr>
        <w:ind w:firstLine="42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/>
          <w:lang w:val="en-US" w:eastAsia="zh-CN"/>
        </w:rPr>
        <w:t>巧合的便是，在寺内瞎逛的时候，小鹿先后碰到了带刀侍卫与那个南蛮顾问。森兰丸似乎被小鹿的一句话震惊到了，现在看来可能是他误解了其中的意思。“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竟然能让信长大人气到连他都不敢待在里面嘛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”、“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冷冷地问我怎么知道他跟信长大人之间的事情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”，这两句话中的“他”从森兰丸的角度来看，应该指的是那个南蛮顾问。从后面南蛮顾问的表现来看，他具有不动嘴便能模仿多人说话的能力（对应现在的腹语），然后又会控制木偶小人进行木偶戏。</w:t>
      </w:r>
    </w:p>
    <w:p w14:paraId="74E31069">
      <w:pPr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信长自杀环节，先是让那个将军看一下屋内环境，确认信长还活着，然后再关门进行剖腹自尽，最后再打开门让众人看到诡异的一幕。说实话太像表演魔术了。而屋内只有一个放在角落的小灯，一方面让外人无法自信观察房间内细节，另一方面可以让小木偶投影到半透明的门上，制造头颅会飞的假象。而魔术师便躲在屏风后面就行了。</w:t>
      </w:r>
    </w:p>
    <w:p w14:paraId="59E068C4">
      <w:pPr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还有一个关键的问题就是，寺庙被叛军包围了，这本质上变成了一个密室，那信长又是如何逃走的呢？首先诸多人物都是不止一次见过信长，信长的身份不会有假，毕竟森兰丸太年轻，顾问魔术师是外国人长相又差距太大。而日海虽说 是密室形成前走出寺庙的，但是如果信长藏在那一行人中，后面这些也没有演的必要了。</w:t>
      </w:r>
    </w:p>
    <w:p w14:paraId="5946DD64">
      <w:pPr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所以森兰丸点燃内院与外面的火形成对冲，这是避免被大火烧死的好方法。唯一有可能的出路便是混入居民中，但是又容易被认出。所以猜测，信长从寺内藏的密道里逃走了。</w:t>
      </w:r>
      <w:bookmarkStart w:id="0" w:name="_GoBack"/>
      <w:bookmarkEnd w:id="0"/>
    </w:p>
    <w:p w14:paraId="252A9A8C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AC00B7C">
      <w:pPr>
        <w:keepNext w:val="0"/>
        <w:keepLines w:val="0"/>
        <w:widowControl/>
        <w:suppressLineNumbers w:val="0"/>
        <w:jc w:val="left"/>
      </w:pPr>
    </w:p>
    <w:p w14:paraId="401D73EC">
      <w:pPr>
        <w:ind w:firstLine="42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A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2025-08-02T10:25:38Z</dcterms:created>
  <dc:creator>Administrator</dc:creator>
  <cp:lastModifiedBy>Administrator</cp:lastModifiedBy>
  <dcterms:modified xsi:type="dcterms:W3CDTF">2025-08-02T10:58:06Z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eyJoZGlkIjoiOWZkYWZlYTg0OWQ2ZGYzN2JhNjFjODBkOWVkZDMzZDEifQ==</vt:lpwstr>
  </property>
  <property fmtid="{D5CDD505-2E9C-101B-9397-08002B2CF9AE}" pid="4" name="ICV">
    <vt:lpwstr>2F9F382E693A4E9B82665248F04ACD84_12</vt:lpwstr>
  </property>
</Properties>
</file>