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AC752" w14:textId="77777777" w:rsidR="00AE29AC" w:rsidRPr="00AE29AC" w:rsidRDefault="00AE29AC" w:rsidP="00AE29AC">
      <w:r w:rsidRPr="00AE29AC">
        <w:rPr>
          <w:rFonts w:hint="eastAsia"/>
        </w:rPr>
        <w:t>千面鬼：模仿任何人，相貌身形、骨相经脉都能变，且能模仿其他人的声音。1.变不了飞禽走兽。2.仿不了他人武功。3.只能给自己易容。</w:t>
      </w:r>
    </w:p>
    <w:p w14:paraId="3BCD8808" w14:textId="77777777" w:rsidR="00AE29AC" w:rsidRPr="00AE29AC" w:rsidRDefault="00AE29AC" w:rsidP="00AE29AC">
      <w:pPr>
        <w:rPr>
          <w:rFonts w:hint="eastAsia"/>
        </w:rPr>
      </w:pPr>
      <w:r w:rsidRPr="00AE29AC">
        <w:rPr>
          <w:rFonts w:hint="eastAsia"/>
        </w:rPr>
        <w:t>摄心魔：盯上三息（9-15s）可以控制其他人。1. 一次只能控制1个人。2. 距离不能超过一里（500米）。3. 被控的醒来之后知道做过的事儿。</w:t>
      </w:r>
    </w:p>
    <w:p w14:paraId="56E85C51" w14:textId="77777777" w:rsidR="00AE29AC" w:rsidRPr="00AE29AC" w:rsidRDefault="00AE29AC" w:rsidP="00AE29AC">
      <w:pPr>
        <w:rPr>
          <w:rFonts w:hint="eastAsia"/>
        </w:rPr>
      </w:pPr>
      <w:r w:rsidRPr="00AE29AC">
        <w:rPr>
          <w:rFonts w:hint="eastAsia"/>
        </w:rPr>
        <w:t>这俩人从未同时现身。这两人有可能为同一人？</w:t>
      </w:r>
    </w:p>
    <w:p w14:paraId="2B2A7F38" w14:textId="77777777" w:rsidR="00AE29AC" w:rsidRPr="00AE29AC" w:rsidRDefault="00AE29AC" w:rsidP="00AE29AC">
      <w:pPr>
        <w:rPr>
          <w:rFonts w:hint="eastAsia"/>
        </w:rPr>
      </w:pPr>
      <w:r w:rsidRPr="00AE29AC">
        <w:rPr>
          <w:rFonts w:hint="eastAsia"/>
        </w:rPr>
        <w:t> </w:t>
      </w:r>
    </w:p>
    <w:p w14:paraId="185F617C" w14:textId="77777777" w:rsidR="00AE29AC" w:rsidRPr="00AE29AC" w:rsidRDefault="00AE29AC" w:rsidP="00AE29AC">
      <w:pPr>
        <w:rPr>
          <w:rFonts w:hint="eastAsia"/>
        </w:rPr>
      </w:pPr>
      <w:r w:rsidRPr="00AE29AC">
        <w:rPr>
          <w:rFonts w:hint="eastAsia"/>
        </w:rPr>
        <w:t>邓云天：死者，正妻朱倩莹和儿子邓万海死于八年前青云庄被焚一事。</w:t>
      </w:r>
    </w:p>
    <w:p w14:paraId="1E2B993B" w14:textId="77777777" w:rsidR="00AE29AC" w:rsidRPr="00AE29AC" w:rsidRDefault="00AE29AC" w:rsidP="00AE29AC">
      <w:pPr>
        <w:rPr>
          <w:rFonts w:hint="eastAsia"/>
        </w:rPr>
      </w:pPr>
      <w:r w:rsidRPr="00AE29AC">
        <w:rPr>
          <w:rFonts w:hint="eastAsia"/>
        </w:rPr>
        <w:t>笙姨娘：邓云天的妾室，是邓云天原配夫人朱倩莹的替身丫鬟。</w:t>
      </w:r>
    </w:p>
    <w:p w14:paraId="09A23558" w14:textId="77777777" w:rsidR="00AE29AC" w:rsidRPr="00AE29AC" w:rsidRDefault="00AE29AC" w:rsidP="00AE29AC">
      <w:pPr>
        <w:rPr>
          <w:rFonts w:hint="eastAsia"/>
        </w:rPr>
      </w:pPr>
      <w:r w:rsidRPr="00AE29AC">
        <w:rPr>
          <w:rFonts w:hint="eastAsia"/>
        </w:rPr>
        <w:t>邓月：邓家小女，大概二十四岁</w:t>
      </w:r>
    </w:p>
    <w:p w14:paraId="2EE51A55" w14:textId="77777777" w:rsidR="00AE29AC" w:rsidRPr="00AE29AC" w:rsidRDefault="00AE29AC" w:rsidP="00AE29AC">
      <w:pPr>
        <w:rPr>
          <w:rFonts w:hint="eastAsia"/>
        </w:rPr>
      </w:pPr>
      <w:r w:rsidRPr="00AE29AC">
        <w:rPr>
          <w:rFonts w:hint="eastAsia"/>
        </w:rPr>
        <w:t>小静：邓月贴身丫鬟，十七八岁左右</w:t>
      </w:r>
    </w:p>
    <w:p w14:paraId="262FEC8C" w14:textId="77777777" w:rsidR="00AE29AC" w:rsidRPr="00AE29AC" w:rsidRDefault="00AE29AC" w:rsidP="00AE29AC">
      <w:pPr>
        <w:rPr>
          <w:rFonts w:hint="eastAsia"/>
        </w:rPr>
      </w:pPr>
      <w:r w:rsidRPr="00AE29AC">
        <w:rPr>
          <w:rFonts w:hint="eastAsia"/>
        </w:rPr>
        <w:t>邓万山：邓家长子，三十四五岁</w:t>
      </w:r>
    </w:p>
    <w:p w14:paraId="17927D25" w14:textId="77777777" w:rsidR="00AE29AC" w:rsidRPr="00AE29AC" w:rsidRDefault="00AE29AC" w:rsidP="00AE29AC">
      <w:pPr>
        <w:rPr>
          <w:rFonts w:hint="eastAsia"/>
        </w:rPr>
      </w:pPr>
      <w:r w:rsidRPr="00AE29AC">
        <w:rPr>
          <w:rFonts w:hint="eastAsia"/>
        </w:rPr>
        <w:t>邓万钧：邓云天幼子，朱笙所生，大概五六岁。</w:t>
      </w:r>
    </w:p>
    <w:p w14:paraId="69D7B673" w14:textId="77777777" w:rsidR="00AE29AC" w:rsidRPr="00AE29AC" w:rsidRDefault="00AE29AC" w:rsidP="00AE29AC">
      <w:pPr>
        <w:rPr>
          <w:rFonts w:hint="eastAsia"/>
        </w:rPr>
      </w:pPr>
      <w:r w:rsidRPr="00AE29AC">
        <w:rPr>
          <w:rFonts w:hint="eastAsia"/>
        </w:rPr>
        <w:t>邓万安：邓府总管，数年前被邓云天收为义子。</w:t>
      </w:r>
    </w:p>
    <w:p w14:paraId="137F5AF5" w14:textId="77777777" w:rsidR="00AE29AC" w:rsidRPr="00AE29AC" w:rsidRDefault="00AE29AC" w:rsidP="00AE29AC">
      <w:pPr>
        <w:rPr>
          <w:rFonts w:hint="eastAsia"/>
        </w:rPr>
      </w:pPr>
      <w:r w:rsidRPr="00AE29AC">
        <w:rPr>
          <w:rFonts w:hint="eastAsia"/>
        </w:rPr>
        <w:t>邓富：中年下人</w:t>
      </w:r>
    </w:p>
    <w:p w14:paraId="17D1222D" w14:textId="77777777" w:rsidR="00AE29AC" w:rsidRPr="00AE29AC" w:rsidRDefault="00AE29AC" w:rsidP="00AE29AC">
      <w:pPr>
        <w:rPr>
          <w:rFonts w:hint="eastAsia"/>
        </w:rPr>
      </w:pPr>
      <w:r w:rsidRPr="00AE29AC">
        <w:rPr>
          <w:rFonts w:hint="eastAsia"/>
        </w:rPr>
        <w:t>邓贵：中年下人</w:t>
      </w:r>
    </w:p>
    <w:p w14:paraId="4D18E287" w14:textId="77777777" w:rsidR="00AE29AC" w:rsidRPr="00AE29AC" w:rsidRDefault="00AE29AC" w:rsidP="00AE29AC">
      <w:pPr>
        <w:rPr>
          <w:rFonts w:hint="eastAsia"/>
        </w:rPr>
      </w:pPr>
      <w:r w:rsidRPr="00AE29AC">
        <w:rPr>
          <w:rFonts w:hint="eastAsia"/>
        </w:rPr>
        <w:t>邓福：中年下人</w:t>
      </w:r>
    </w:p>
    <w:p w14:paraId="4EB72823" w14:textId="77777777" w:rsidR="00AE29AC" w:rsidRPr="00AE29AC" w:rsidRDefault="00AE29AC" w:rsidP="00AE29AC">
      <w:pPr>
        <w:rPr>
          <w:rFonts w:hint="eastAsia"/>
        </w:rPr>
      </w:pPr>
      <w:r w:rsidRPr="00AE29AC">
        <w:rPr>
          <w:rFonts w:hint="eastAsia"/>
        </w:rPr>
        <w:t>邓禄：中年下人</w:t>
      </w:r>
    </w:p>
    <w:p w14:paraId="638BB169" w14:textId="77777777" w:rsidR="00AE29AC" w:rsidRPr="00AE29AC" w:rsidRDefault="00AE29AC" w:rsidP="00AE29AC">
      <w:pPr>
        <w:rPr>
          <w:rFonts w:hint="eastAsia"/>
        </w:rPr>
      </w:pPr>
      <w:r w:rsidRPr="00AE29AC">
        <w:rPr>
          <w:rFonts w:hint="eastAsia"/>
        </w:rPr>
        <w:t>邓寿：中年下人</w:t>
      </w:r>
    </w:p>
    <w:p w14:paraId="0121FC2A" w14:textId="77777777" w:rsidR="00AE29AC" w:rsidRPr="00AE29AC" w:rsidRDefault="00AE29AC" w:rsidP="00AE29AC">
      <w:pPr>
        <w:rPr>
          <w:rFonts w:hint="eastAsia"/>
        </w:rPr>
      </w:pPr>
      <w:r w:rsidRPr="00AE29AC">
        <w:rPr>
          <w:rFonts w:hint="eastAsia"/>
        </w:rPr>
        <w:t>朱凌虎：有络腮胡须，精壮，豹头环眼，猿臂蜂腰。独门秘籍“错骨分筋手”，执掌富阳震远镖局多年。是朱倩莹的亲弟弟，</w:t>
      </w:r>
    </w:p>
    <w:p w14:paraId="0FD383C5" w14:textId="77777777" w:rsidR="00AE29AC" w:rsidRPr="00AE29AC" w:rsidRDefault="00AE29AC" w:rsidP="00AE29AC">
      <w:pPr>
        <w:rPr>
          <w:rFonts w:hint="eastAsia"/>
        </w:rPr>
      </w:pPr>
      <w:r w:rsidRPr="00AE29AC">
        <w:rPr>
          <w:rFonts w:hint="eastAsia"/>
        </w:rPr>
        <w:t>惠通大师：六十岁左右，国清寺长佬</w:t>
      </w:r>
    </w:p>
    <w:p w14:paraId="4072CBFF" w14:textId="77777777" w:rsidR="00AE29AC" w:rsidRPr="00AE29AC" w:rsidRDefault="00AE29AC" w:rsidP="00AE29AC">
      <w:pPr>
        <w:rPr>
          <w:rFonts w:hint="eastAsia"/>
        </w:rPr>
      </w:pPr>
      <w:r w:rsidRPr="00AE29AC">
        <w:rPr>
          <w:rFonts w:hint="eastAsia"/>
        </w:rPr>
        <w:t>公冶韫：三十岁左右，赤霞庄少庄主，家传“赤霞掌”。</w:t>
      </w:r>
    </w:p>
    <w:p w14:paraId="0F08DA28" w14:textId="77777777" w:rsidR="00AE29AC" w:rsidRPr="00AE29AC" w:rsidRDefault="00AE29AC" w:rsidP="00AE29AC">
      <w:pPr>
        <w:rPr>
          <w:rFonts w:hint="eastAsia"/>
        </w:rPr>
      </w:pPr>
      <w:r w:rsidRPr="00AE29AC">
        <w:rPr>
          <w:rFonts w:hint="eastAsia"/>
        </w:rPr>
        <w:t>陆灿：大概二十出头，姑苏名医传人，对药理、方剂造诣精深，尤擅解奇毒，疗愈长久而严重的疾病。</w:t>
      </w:r>
    </w:p>
    <w:p w14:paraId="61A5EA86" w14:textId="77777777" w:rsidR="00AE29AC" w:rsidRPr="00AE29AC" w:rsidRDefault="00AE29AC" w:rsidP="00AE29AC">
      <w:pPr>
        <w:rPr>
          <w:rFonts w:hint="eastAsia"/>
        </w:rPr>
      </w:pPr>
      <w:r w:rsidRPr="00AE29AC">
        <w:rPr>
          <w:rFonts w:hint="eastAsia"/>
        </w:rPr>
        <w:t>宋煜：本案探长角色</w:t>
      </w:r>
    </w:p>
    <w:p w14:paraId="35230726" w14:textId="77777777" w:rsidR="00AE29AC" w:rsidRPr="00AE29AC" w:rsidRDefault="00AE29AC" w:rsidP="00AE29AC">
      <w:pPr>
        <w:rPr>
          <w:rFonts w:hint="eastAsia"/>
        </w:rPr>
      </w:pPr>
      <w:r w:rsidRPr="00AE29AC">
        <w:rPr>
          <w:rFonts w:hint="eastAsia"/>
        </w:rPr>
        <w:t>楚歆：本案探长角色</w:t>
      </w:r>
    </w:p>
    <w:p w14:paraId="1BD608EF" w14:textId="77777777" w:rsidR="00AE29AC" w:rsidRPr="00AE29AC" w:rsidRDefault="00AE29AC" w:rsidP="00AE29AC">
      <w:pPr>
        <w:rPr>
          <w:rFonts w:hint="eastAsia"/>
        </w:rPr>
      </w:pPr>
      <w:r w:rsidRPr="00AE29AC">
        <w:rPr>
          <w:rFonts w:hint="eastAsia"/>
        </w:rPr>
        <w:t> </w:t>
      </w:r>
    </w:p>
    <w:p w14:paraId="7D218147" w14:textId="77777777" w:rsidR="00AE29AC" w:rsidRPr="00AE29AC" w:rsidRDefault="00AE29AC" w:rsidP="00AE29AC">
      <w:pPr>
        <w:rPr>
          <w:rFonts w:hint="eastAsia"/>
        </w:rPr>
      </w:pPr>
      <w:r w:rsidRPr="00AE29AC">
        <w:rPr>
          <w:rFonts w:hint="eastAsia"/>
          <w:b/>
          <w:bCs/>
        </w:rPr>
        <w:t>死者情况：</w:t>
      </w:r>
    </w:p>
    <w:p w14:paraId="09697370" w14:textId="77777777" w:rsidR="00AE29AC" w:rsidRPr="00AE29AC" w:rsidRDefault="00AE29AC" w:rsidP="00AE29AC">
      <w:pPr>
        <w:rPr>
          <w:rFonts w:hint="eastAsia"/>
        </w:rPr>
      </w:pPr>
      <w:r w:rsidRPr="00AE29AC">
        <w:rPr>
          <w:rFonts w:hint="eastAsia"/>
        </w:rPr>
        <w:t>左肩胛骨有一个五指朝上的左手掌印，致命伤。近距离袭击，震碎心脉，当场毙命。死亡时间大概在亥时一刻（21：15）至亥时五刻（22：15）间。有分布凌乱、边缘模糊的血痕，说明尸体曾被移动过。推测凶手行凶后两刻钟（半小时）内还在房间内。房间内四面墙上没有一扇窗，仅在门对面的墙壁离地约八尺（2.67m）有一方小小的、仅容孩童身形勉强钻过的换气口。</w:t>
      </w:r>
    </w:p>
    <w:p w14:paraId="2D7E3FDE" w14:textId="77777777" w:rsidR="00AE29AC" w:rsidRPr="00AE29AC" w:rsidRDefault="00AE29AC" w:rsidP="00AE29AC">
      <w:pPr>
        <w:rPr>
          <w:rFonts w:hint="eastAsia"/>
        </w:rPr>
      </w:pPr>
      <w:r w:rsidRPr="00AE29AC">
        <w:rPr>
          <w:rFonts w:hint="eastAsia"/>
        </w:rPr>
        <w:t> </w:t>
      </w:r>
    </w:p>
    <w:p w14:paraId="5F64F99E" w14:textId="77777777" w:rsidR="00AE29AC" w:rsidRPr="00AE29AC" w:rsidRDefault="00AE29AC" w:rsidP="00AE29AC">
      <w:pPr>
        <w:rPr>
          <w:rFonts w:hint="eastAsia"/>
        </w:rPr>
      </w:pPr>
      <w:r w:rsidRPr="00AE29AC">
        <w:rPr>
          <w:rFonts w:hint="eastAsia"/>
          <w:b/>
          <w:bCs/>
        </w:rPr>
        <w:t>时间线：</w:t>
      </w:r>
    </w:p>
    <w:p w14:paraId="3FC917A9" w14:textId="77777777" w:rsidR="00AE29AC" w:rsidRPr="00AE29AC" w:rsidRDefault="00AE29AC" w:rsidP="00AE29AC">
      <w:pPr>
        <w:rPr>
          <w:rFonts w:hint="eastAsia"/>
        </w:rPr>
      </w:pPr>
      <w:r w:rsidRPr="00AE29AC">
        <w:rPr>
          <w:rFonts w:hint="eastAsia"/>
        </w:rPr>
        <w:t>晌午时分：大少爷邓万山到庄</w:t>
      </w:r>
    </w:p>
    <w:p w14:paraId="209D9280" w14:textId="77777777" w:rsidR="00AE29AC" w:rsidRPr="00AE29AC" w:rsidRDefault="00AE29AC" w:rsidP="00AE29AC">
      <w:pPr>
        <w:rPr>
          <w:rFonts w:hint="eastAsia"/>
        </w:rPr>
      </w:pPr>
      <w:r w:rsidRPr="00AE29AC">
        <w:rPr>
          <w:rFonts w:hint="eastAsia"/>
        </w:rPr>
        <w:t>酉时四刻（18：00）：宋煜和楚歆被带入邓宅，与邓云天等宾客会面</w:t>
      </w:r>
    </w:p>
    <w:p w14:paraId="580A05C0" w14:textId="77777777" w:rsidR="00AE29AC" w:rsidRPr="00AE29AC" w:rsidRDefault="00AE29AC" w:rsidP="00AE29AC">
      <w:pPr>
        <w:rPr>
          <w:rFonts w:hint="eastAsia"/>
        </w:rPr>
      </w:pPr>
      <w:r w:rsidRPr="00AE29AC">
        <w:rPr>
          <w:rFonts w:hint="eastAsia"/>
        </w:rPr>
        <w:t>晚膳后（大概20：00）：邓万山来书房整理账目单据。陆灿前往公冶韫房内探讨事务，惠通法师也回房打坐诵《秒法华经》。因为两个房间相邻，且期间两房声音都未曾间断，相互作证都在房内。</w:t>
      </w:r>
    </w:p>
    <w:p w14:paraId="138B7B02" w14:textId="77777777" w:rsidR="00AE29AC" w:rsidRPr="00AE29AC" w:rsidRDefault="00AE29AC" w:rsidP="00AE29AC">
      <w:pPr>
        <w:rPr>
          <w:rFonts w:hint="eastAsia"/>
        </w:rPr>
      </w:pPr>
      <w:r w:rsidRPr="00AE29AC">
        <w:rPr>
          <w:rFonts w:hint="eastAsia"/>
        </w:rPr>
        <w:t>戌时五刻（20：15）：邓云天来书房品书，邓万山离开书房。</w:t>
      </w:r>
    </w:p>
    <w:p w14:paraId="68FAB08D" w14:textId="77777777" w:rsidR="00AE29AC" w:rsidRPr="00AE29AC" w:rsidRDefault="00AE29AC" w:rsidP="00AE29AC">
      <w:pPr>
        <w:rPr>
          <w:rFonts w:hint="eastAsia"/>
        </w:rPr>
      </w:pPr>
      <w:r w:rsidRPr="00AE29AC">
        <w:rPr>
          <w:rFonts w:hint="eastAsia"/>
        </w:rPr>
        <w:t>戌时六刻（20：30）：宋煜同楚歆商量出去散步，在前院遇上邓万安。走到寒山寺时，大概经过了半个时辰，也就是21：30左右折返。邓万山回到房内在自己房内桌案前未曾离开，邓万安与邓万山两人能相互作证。</w:t>
      </w:r>
    </w:p>
    <w:p w14:paraId="7453ED3B" w14:textId="77777777" w:rsidR="00AE29AC" w:rsidRPr="00AE29AC" w:rsidRDefault="00AE29AC" w:rsidP="00AE29AC">
      <w:pPr>
        <w:rPr>
          <w:rFonts w:hint="eastAsia"/>
        </w:rPr>
      </w:pPr>
      <w:r w:rsidRPr="00AE29AC">
        <w:rPr>
          <w:rFonts w:hint="eastAsia"/>
        </w:rPr>
        <w:lastRenderedPageBreak/>
        <w:t>戌时七刻（20：45）：朱凌虎在院子里练拳脚。期间邓万安在前院门厅附近及大门巡逻，两人能相互看见。</w:t>
      </w:r>
    </w:p>
    <w:p w14:paraId="52C0F2BC" w14:textId="77777777" w:rsidR="00AE29AC" w:rsidRPr="00AE29AC" w:rsidRDefault="00AE29AC" w:rsidP="00AE29AC">
      <w:pPr>
        <w:rPr>
          <w:rFonts w:hint="eastAsia"/>
        </w:rPr>
      </w:pPr>
      <w:r w:rsidRPr="00AE29AC">
        <w:rPr>
          <w:rFonts w:hint="eastAsia"/>
        </w:rPr>
        <w:t>亥时（21：00）：邓福邓禄邓寿邓贵邓富收拾完后回到下房休息，到出事前都在下房待着，相互作证。</w:t>
      </w:r>
    </w:p>
    <w:p w14:paraId="4F2CEB57" w14:textId="77777777" w:rsidR="00AE29AC" w:rsidRPr="00AE29AC" w:rsidRDefault="00AE29AC" w:rsidP="00AE29AC">
      <w:pPr>
        <w:rPr>
          <w:rFonts w:hint="eastAsia"/>
        </w:rPr>
      </w:pPr>
      <w:r w:rsidRPr="00AE29AC">
        <w:rPr>
          <w:rFonts w:hint="eastAsia"/>
        </w:rPr>
        <w:t>亥时一刻（21：15）因身体不适早早休息。邓月作证其没有出过房门，但邓月行踪未知。</w:t>
      </w:r>
    </w:p>
    <w:p w14:paraId="094D48AB" w14:textId="77777777" w:rsidR="00AE29AC" w:rsidRPr="00AE29AC" w:rsidRDefault="00AE29AC" w:rsidP="00AE29AC">
      <w:pPr>
        <w:rPr>
          <w:rFonts w:hint="eastAsia"/>
        </w:rPr>
      </w:pPr>
      <w:r w:rsidRPr="00AE29AC">
        <w:rPr>
          <w:rFonts w:hint="eastAsia"/>
        </w:rPr>
        <w:t>亥时四刻（22：00）邓万安在大门口附近徘徊。朱凌虎收功回房。邓禄出去上茅房。</w:t>
      </w:r>
    </w:p>
    <w:p w14:paraId="74E97659" w14:textId="77777777" w:rsidR="00AE29AC" w:rsidRPr="00AE29AC" w:rsidRDefault="00AE29AC" w:rsidP="00AE29AC">
      <w:pPr>
        <w:rPr>
          <w:rFonts w:hint="eastAsia"/>
        </w:rPr>
      </w:pPr>
      <w:r w:rsidRPr="00AE29AC">
        <w:rPr>
          <w:rFonts w:hint="eastAsia"/>
        </w:rPr>
        <w:t>亥时四刻出头（22：05-22：10）邓禄在书房发现书房内没有动静，跑回下房叫醒邓福邓寿，一起去找邓万安总管。于22：10分在大门附近找到邓万安。</w:t>
      </w:r>
    </w:p>
    <w:p w14:paraId="3B6E374F" w14:textId="77777777" w:rsidR="00AE29AC" w:rsidRPr="00AE29AC" w:rsidRDefault="00AE29AC" w:rsidP="00AE29AC">
      <w:pPr>
        <w:rPr>
          <w:rFonts w:hint="eastAsia"/>
        </w:rPr>
      </w:pPr>
      <w:r w:rsidRPr="00AE29AC">
        <w:rPr>
          <w:rFonts w:hint="eastAsia"/>
        </w:rPr>
        <w:t>亥时五刻（22：15）邓万安同邓福邓禄邓寿几人合力撞开门发现尸体。房内钥匙在邓云天外衣内兜里。</w:t>
      </w:r>
    </w:p>
    <w:p w14:paraId="0E4C98A9" w14:textId="77777777" w:rsidR="00AE29AC" w:rsidRPr="00AE29AC" w:rsidRDefault="00AE29AC" w:rsidP="00AE29AC">
      <w:pPr>
        <w:rPr>
          <w:rFonts w:hint="eastAsia"/>
        </w:rPr>
      </w:pPr>
      <w:r w:rsidRPr="00AE29AC">
        <w:rPr>
          <w:rFonts w:hint="eastAsia"/>
        </w:rPr>
        <w:t>子时（23：00）：宋煜和楚歆回到邓府，与邓福邓禄在门厅打斗。得知邓云天死亡的消息，随邓福邓禄前往书房。发现此时书房附近已经聚集了宅内所有人。</w:t>
      </w:r>
    </w:p>
    <w:p w14:paraId="2B893F65" w14:textId="77777777" w:rsidR="00AE29AC" w:rsidRPr="00AE29AC" w:rsidRDefault="00AE29AC" w:rsidP="00AE29AC">
      <w:pPr>
        <w:rPr>
          <w:rFonts w:hint="eastAsia"/>
        </w:rPr>
      </w:pPr>
      <w:r w:rsidRPr="00AE29AC">
        <w:rPr>
          <w:rFonts w:hint="eastAsia"/>
        </w:rPr>
        <w:t>”邓宅内外及附近，再无其他人暗藏，亦未寻得任何人类尸骨。踏出这间书房后，再无其他地方可见可疑血迹，抑或是擦拭血迹、清洗血衣的痕迹。“说明宴会期间没有外人潜入府中杀了现在的某人之后易容成他处在所有人中间，并且书房为第一现场，尸体仅在书房内移动。</w:t>
      </w:r>
    </w:p>
    <w:p w14:paraId="4B51E1C7" w14:textId="77777777" w:rsidR="00AE29AC" w:rsidRPr="00AE29AC" w:rsidRDefault="00AE29AC" w:rsidP="00AE29AC">
      <w:pPr>
        <w:rPr>
          <w:rFonts w:hint="eastAsia"/>
        </w:rPr>
      </w:pPr>
      <w:r w:rsidRPr="00AE29AC">
        <w:rPr>
          <w:rFonts w:hint="eastAsia"/>
        </w:rPr>
        <w:t> </w:t>
      </w:r>
    </w:p>
    <w:p w14:paraId="1F4F7233" w14:textId="77777777" w:rsidR="00AE29AC" w:rsidRPr="00AE29AC" w:rsidRDefault="00AE29AC" w:rsidP="00AE29AC">
      <w:pPr>
        <w:rPr>
          <w:rFonts w:hint="eastAsia"/>
        </w:rPr>
      </w:pPr>
      <w:r w:rsidRPr="00AE29AC">
        <w:rPr>
          <w:rFonts w:hint="eastAsia"/>
          <w:b/>
          <w:bCs/>
        </w:rPr>
        <w:t>二魔易容/控制了谁？</w:t>
      </w:r>
    </w:p>
    <w:p w14:paraId="45DCDF60" w14:textId="77777777" w:rsidR="00AE29AC" w:rsidRPr="00AE29AC" w:rsidRDefault="00AE29AC" w:rsidP="00AE29AC">
      <w:pPr>
        <w:rPr>
          <w:rFonts w:hint="eastAsia"/>
        </w:rPr>
      </w:pPr>
      <w:r w:rsidRPr="00AE29AC">
        <w:rPr>
          <w:rFonts w:hint="eastAsia"/>
        </w:rPr>
        <w:t>二魔提前两个月发出预告信，说明二魔会借此机会混入到受邀人员中，那么他此时一定会易容/控制一个人以进入邓府，实施犯罪。无论是哪种情况，二魔必定在府内或距离不出500米（否则无法控制人）。</w:t>
      </w:r>
    </w:p>
    <w:p w14:paraId="45723F57" w14:textId="77777777" w:rsidR="00AE29AC" w:rsidRPr="00AE29AC" w:rsidRDefault="00AE29AC" w:rsidP="00AE29AC">
      <w:pPr>
        <w:rPr>
          <w:rFonts w:hint="eastAsia"/>
        </w:rPr>
      </w:pPr>
      <w:r w:rsidRPr="00AE29AC">
        <w:rPr>
          <w:rFonts w:hint="eastAsia"/>
        </w:rPr>
        <w:t>”四月初八为佛诞日，寺中有浴佛法会，以香汤灌沐佛像，寓意洗涤身心尘垢，明心见性。中原寺院庆贺此节，仪式往往持续至翌日午时方歇，长老方丈需全程在场，颇为隆重。“惠通法师身为国清寺长老，按理应该在寺内主持佛诞日，怎么会不远千里跑到邓府。所以这个惠通大师很有可能就是被千面鬼易容的人。</w:t>
      </w:r>
    </w:p>
    <w:p w14:paraId="4AF4C1CC" w14:textId="77777777" w:rsidR="00AE29AC" w:rsidRPr="00AE29AC" w:rsidRDefault="00AE29AC" w:rsidP="00AE29AC">
      <w:pPr>
        <w:rPr>
          <w:rFonts w:hint="eastAsia"/>
        </w:rPr>
      </w:pPr>
      <w:r w:rsidRPr="00AE29AC">
        <w:rPr>
          <w:rFonts w:hint="eastAsia"/>
        </w:rPr>
        <w:t> </w:t>
      </w:r>
    </w:p>
    <w:p w14:paraId="2ABB9D1B" w14:textId="77777777" w:rsidR="00AE29AC" w:rsidRPr="00AE29AC" w:rsidRDefault="00AE29AC" w:rsidP="00AE29AC">
      <w:pPr>
        <w:rPr>
          <w:rFonts w:hint="eastAsia"/>
        </w:rPr>
      </w:pPr>
      <w:r w:rsidRPr="00AE29AC">
        <w:rPr>
          <w:rFonts w:hint="eastAsia"/>
          <w:b/>
          <w:bCs/>
        </w:rPr>
        <w:t>排除：</w:t>
      </w:r>
    </w:p>
    <w:p w14:paraId="7A86E128" w14:textId="77777777" w:rsidR="00AE29AC" w:rsidRPr="00AE29AC" w:rsidRDefault="00AE29AC" w:rsidP="00AE29AC">
      <w:pPr>
        <w:numPr>
          <w:ilvl w:val="0"/>
          <w:numId w:val="1"/>
        </w:numPr>
        <w:rPr>
          <w:rFonts w:hint="eastAsia"/>
        </w:rPr>
      </w:pPr>
      <w:r w:rsidRPr="00AE29AC">
        <w:rPr>
          <w:rFonts w:hint="eastAsia"/>
        </w:rPr>
        <w:t>“有一个五指朝上的模糊掌印，瞧着是左手拍上去的。”说明一定是他人从后偷袭所致，可以排除掉邓云天自杀的可能，只有可能是</w:t>
      </w:r>
      <w:r w:rsidRPr="00AE29AC">
        <w:rPr>
          <w:rFonts w:hint="eastAsia"/>
          <w:b/>
          <w:bCs/>
        </w:rPr>
        <w:t>他杀</w:t>
      </w:r>
      <w:r w:rsidRPr="00AE29AC">
        <w:rPr>
          <w:rFonts w:hint="eastAsia"/>
        </w:rPr>
        <w:t>。</w:t>
      </w:r>
    </w:p>
    <w:p w14:paraId="2378BF42" w14:textId="77777777" w:rsidR="00AE29AC" w:rsidRPr="00AE29AC" w:rsidRDefault="00AE29AC" w:rsidP="00AE29AC">
      <w:pPr>
        <w:numPr>
          <w:ilvl w:val="0"/>
          <w:numId w:val="1"/>
        </w:numPr>
        <w:rPr>
          <w:rFonts w:hint="eastAsia"/>
        </w:rPr>
      </w:pPr>
      <w:r w:rsidRPr="00AE29AC">
        <w:rPr>
          <w:rFonts w:hint="eastAsia"/>
        </w:rPr>
        <w:t>“这二魔虽搅得江湖天翻地覆，却与其他趁火打劫的教众大不相同——他们从不伤及无辜百姓；且每作一案，必要在案发现场留下白莲印记。”说明如果如果是此二魔任意一人作案，案发现场会留下白莲印记，但邓云天死亡的书房内并没有发现，因此可以排除是二魔作案。</w:t>
      </w:r>
    </w:p>
    <w:p w14:paraId="6A4E070A" w14:textId="77777777" w:rsidR="00AE29AC" w:rsidRPr="00AE29AC" w:rsidRDefault="00AE29AC" w:rsidP="00AE29AC">
      <w:pPr>
        <w:rPr>
          <w:rFonts w:hint="eastAsia"/>
        </w:rPr>
      </w:pPr>
      <w:r w:rsidRPr="00AE29AC">
        <w:rPr>
          <w:rFonts w:hint="eastAsia"/>
        </w:rPr>
        <w:t>由于排除掉了自杀和白莲教二魔杀人的可能，邓云天一定是被庄园内的其他人杀死的。</w:t>
      </w:r>
    </w:p>
    <w:p w14:paraId="4E70F016" w14:textId="77777777" w:rsidR="00AE29AC" w:rsidRPr="00AE29AC" w:rsidRDefault="00AE29AC" w:rsidP="00AE29AC">
      <w:pPr>
        <w:rPr>
          <w:rFonts w:hint="eastAsia"/>
        </w:rPr>
      </w:pPr>
      <w:r w:rsidRPr="00AE29AC">
        <w:rPr>
          <w:rFonts w:hint="eastAsia"/>
        </w:rPr>
        <w:t>尸体死亡时间在亥时一刻（21：15）至亥时五刻（22：15）间，并且凶手可能在书房内停留半小时左右。</w:t>
      </w:r>
    </w:p>
    <w:p w14:paraId="5DB75395" w14:textId="77777777" w:rsidR="00AE29AC" w:rsidRPr="00AE29AC" w:rsidRDefault="00AE29AC" w:rsidP="00AE29AC">
      <w:pPr>
        <w:rPr>
          <w:rFonts w:hint="eastAsia"/>
        </w:rPr>
      </w:pPr>
      <w:r w:rsidRPr="00AE29AC">
        <w:rPr>
          <w:rFonts w:hint="eastAsia"/>
        </w:rPr>
        <w:t>宋煜和楚歆在20：30到23：00期间在外散步，所以没有作案时间。所以</w:t>
      </w:r>
      <w:r w:rsidRPr="00AE29AC">
        <w:rPr>
          <w:rFonts w:hint="eastAsia"/>
          <w:b/>
          <w:bCs/>
        </w:rPr>
        <w:t>排除宋煜和楚歆</w:t>
      </w:r>
      <w:r w:rsidRPr="00AE29AC">
        <w:rPr>
          <w:rFonts w:hint="eastAsia"/>
        </w:rPr>
        <w:t>。</w:t>
      </w:r>
    </w:p>
    <w:p w14:paraId="5D0E61EE" w14:textId="77777777" w:rsidR="00AE29AC" w:rsidRPr="00AE29AC" w:rsidRDefault="00AE29AC" w:rsidP="00AE29AC">
      <w:pPr>
        <w:rPr>
          <w:rFonts w:hint="eastAsia"/>
        </w:rPr>
      </w:pPr>
      <w:r w:rsidRPr="00AE29AC">
        <w:rPr>
          <w:rFonts w:hint="eastAsia"/>
        </w:rPr>
        <w:t>根据时间线判断，晚膳过后，管家根据证言可以知道一直在前院门厅附近及大门巡逻，还碰到了出门的宋煜和楚歆。邓万山去书房整理账目，待到20：15邓云天来到书房后，便回房。从20：30开始直到邓禄他们来找在大门处巡逻的邓万安的时候都还在房内。所以</w:t>
      </w:r>
      <w:r w:rsidRPr="00AE29AC">
        <w:rPr>
          <w:rFonts w:hint="eastAsia"/>
          <w:b/>
          <w:bCs/>
        </w:rPr>
        <w:t>排除邓万山和邓万安</w:t>
      </w:r>
      <w:r w:rsidRPr="00AE29AC">
        <w:rPr>
          <w:rFonts w:hint="eastAsia"/>
        </w:rPr>
        <w:t>。</w:t>
      </w:r>
    </w:p>
    <w:p w14:paraId="0BCFC965" w14:textId="77777777" w:rsidR="00AE29AC" w:rsidRPr="00AE29AC" w:rsidRDefault="00AE29AC" w:rsidP="00AE29AC">
      <w:pPr>
        <w:rPr>
          <w:rFonts w:hint="eastAsia"/>
        </w:rPr>
      </w:pPr>
      <w:r w:rsidRPr="00AE29AC">
        <w:rPr>
          <w:rFonts w:hint="eastAsia"/>
        </w:rPr>
        <w:t>邓福邓禄邓寿邓贵邓富晚膳结束收拾完后回到下房休息，到出事前都在下房待着，可以相互作证。除了邓禄在接近22：00时去了趟茅房，回来时发现书房不对劲，此时邓云长已经遇害。期间不过五分钟的时间，他便回到房间喊上人一起去找邓万安。他也没有足够的时间作案，更别说停留在房内挪动尸体。所以</w:t>
      </w:r>
      <w:r w:rsidRPr="00AE29AC">
        <w:rPr>
          <w:rFonts w:hint="eastAsia"/>
          <w:b/>
          <w:bCs/>
        </w:rPr>
        <w:t>排除邓福邓禄邓寿邓贵邓富</w:t>
      </w:r>
      <w:r w:rsidRPr="00AE29AC">
        <w:rPr>
          <w:rFonts w:hint="eastAsia"/>
        </w:rPr>
        <w:t>。</w:t>
      </w:r>
    </w:p>
    <w:p w14:paraId="3D6DEAAE" w14:textId="77777777" w:rsidR="00AE29AC" w:rsidRPr="00AE29AC" w:rsidRDefault="00AE29AC" w:rsidP="00AE29AC">
      <w:pPr>
        <w:rPr>
          <w:rFonts w:hint="eastAsia"/>
        </w:rPr>
      </w:pPr>
      <w:r w:rsidRPr="00AE29AC">
        <w:rPr>
          <w:rFonts w:hint="eastAsia"/>
        </w:rPr>
        <w:lastRenderedPageBreak/>
        <w:t>朱凌虎则是从20：45开始就在院前练功，中间还跟在大门巡逻的邓万安切磋了一会儿，两人可以相互作证。期间邓万山在房内能看到屋外的情形，可以为邓万山和朱凌虎作证。直到22：00收工，邓万安继续巡逻。此时22：05左右，邓禄等人已经发现书房不对劲了，说明朱凌虎也没有时间作案，所以</w:t>
      </w:r>
      <w:r w:rsidRPr="00AE29AC">
        <w:rPr>
          <w:rFonts w:hint="eastAsia"/>
          <w:b/>
          <w:bCs/>
        </w:rPr>
        <w:t>排除朱凌虎</w:t>
      </w:r>
      <w:r w:rsidRPr="00AE29AC">
        <w:rPr>
          <w:rFonts w:hint="eastAsia"/>
        </w:rPr>
        <w:t>。</w:t>
      </w:r>
    </w:p>
    <w:p w14:paraId="3CD0D786" w14:textId="77777777" w:rsidR="00AE29AC" w:rsidRPr="00AE29AC" w:rsidRDefault="00AE29AC" w:rsidP="00AE29AC">
      <w:pPr>
        <w:rPr>
          <w:rFonts w:hint="eastAsia"/>
        </w:rPr>
      </w:pPr>
      <w:r w:rsidRPr="00AE29AC">
        <w:rPr>
          <w:rFonts w:hint="eastAsia"/>
        </w:rPr>
        <w:t>并且陆灿和公冶韫晚膳后便一起呆在一个空间，相互之间可以作证。另外隔壁房的惠通法师也能作证他们聊天声音知道发现尸体前没有停过，所以也可以排除。另外惠通法师晚膳后也在自己房内打坐，诵经，声音也未曾断过。三人之间可以相互验证。所以排除</w:t>
      </w:r>
      <w:r w:rsidRPr="00AE29AC">
        <w:rPr>
          <w:rFonts w:hint="eastAsia"/>
          <w:b/>
          <w:bCs/>
        </w:rPr>
        <w:t>陆灿、公冶韫和惠通法师</w:t>
      </w:r>
      <w:r w:rsidRPr="00AE29AC">
        <w:rPr>
          <w:rFonts w:hint="eastAsia"/>
        </w:rPr>
        <w:t>。</w:t>
      </w:r>
    </w:p>
    <w:p w14:paraId="32E90001" w14:textId="77777777" w:rsidR="00AE29AC" w:rsidRPr="00AE29AC" w:rsidRDefault="00AE29AC" w:rsidP="00AE29AC">
      <w:pPr>
        <w:rPr>
          <w:rFonts w:hint="eastAsia"/>
        </w:rPr>
      </w:pPr>
      <w:r w:rsidRPr="00AE29AC">
        <w:rPr>
          <w:rFonts w:hint="eastAsia"/>
        </w:rPr>
        <w:t>”我……我一直带着钧儿在房里……钧儿晚上怕黑，黏我得很，一步也没离开过我身边……“朱笙与其儿子邓万钧晚膳后一直在自己房中，也没有相互离开过。另外，朱笙的武功远逊于朱凌虎，没有能力杀人。“……没有，一丝内力也无……经脉空空荡荡，就是个再普通不过的稚童……”说明能通过换气口的邓万钧没有内力，也没有杀人的能力。所以</w:t>
      </w:r>
      <w:r w:rsidRPr="00AE29AC">
        <w:rPr>
          <w:rFonts w:hint="eastAsia"/>
          <w:b/>
          <w:bCs/>
        </w:rPr>
        <w:t>排朱笙和邓万钧</w:t>
      </w:r>
      <w:r w:rsidRPr="00AE29AC">
        <w:rPr>
          <w:rFonts w:hint="eastAsia"/>
        </w:rPr>
        <w:t>。</w:t>
      </w:r>
    </w:p>
    <w:p w14:paraId="2FB1F56A" w14:textId="77777777" w:rsidR="00AE29AC" w:rsidRPr="00AE29AC" w:rsidRDefault="00AE29AC" w:rsidP="00AE29AC">
      <w:pPr>
        <w:rPr>
          <w:rFonts w:hint="eastAsia"/>
        </w:rPr>
      </w:pPr>
      <w:r w:rsidRPr="00AE29AC">
        <w:rPr>
          <w:rFonts w:hint="eastAsia"/>
        </w:rPr>
        <w:t>根据口供，21：15小静因身体不舒服，早早在邓月小姐房里的隔间睡觉了，之后没有出去过，邓月能够为其证明，所以</w:t>
      </w:r>
      <w:r w:rsidRPr="00AE29AC">
        <w:rPr>
          <w:rFonts w:hint="eastAsia"/>
          <w:b/>
          <w:bCs/>
        </w:rPr>
        <w:t>排除小静</w:t>
      </w:r>
      <w:r w:rsidRPr="00AE29AC">
        <w:rPr>
          <w:rFonts w:hint="eastAsia"/>
        </w:rPr>
        <w:t>。但邓月说自己从没有出去过房间，小静因为已经入睡，并不能为其证明，所以她整晚的行踪未知，是最有可能作案的人。</w:t>
      </w:r>
    </w:p>
    <w:p w14:paraId="5920AF2F" w14:textId="77777777" w:rsidR="00AE29AC" w:rsidRPr="00AE29AC" w:rsidRDefault="00AE29AC" w:rsidP="00AE29AC">
      <w:pPr>
        <w:rPr>
          <w:rFonts w:hint="eastAsia"/>
        </w:rPr>
      </w:pPr>
      <w:r w:rsidRPr="00AE29AC">
        <w:rPr>
          <w:rFonts w:hint="eastAsia"/>
        </w:rPr>
        <w:t>综合来看，杀死邓云天的人就是</w:t>
      </w:r>
      <w:r w:rsidRPr="00AE29AC">
        <w:rPr>
          <w:rFonts w:hint="eastAsia"/>
          <w:b/>
          <w:bCs/>
        </w:rPr>
        <w:t>邓月</w:t>
      </w:r>
      <w:r w:rsidRPr="00AE29AC">
        <w:rPr>
          <w:rFonts w:hint="eastAsia"/>
        </w:rPr>
        <w:t>。</w:t>
      </w:r>
    </w:p>
    <w:p w14:paraId="55ED8972" w14:textId="77777777" w:rsidR="00AE29AC" w:rsidRPr="00AE29AC" w:rsidRDefault="00AE29AC" w:rsidP="00AE29AC">
      <w:pPr>
        <w:rPr>
          <w:rFonts w:hint="eastAsia"/>
        </w:rPr>
      </w:pPr>
      <w:r w:rsidRPr="00AE29AC">
        <w:rPr>
          <w:rFonts w:hint="eastAsia"/>
        </w:rPr>
        <w:t> </w:t>
      </w:r>
    </w:p>
    <w:p w14:paraId="14BEBF6C" w14:textId="77777777" w:rsidR="00AE29AC" w:rsidRPr="00AE29AC" w:rsidRDefault="00AE29AC" w:rsidP="00AE29AC">
      <w:pPr>
        <w:rPr>
          <w:rFonts w:hint="eastAsia"/>
        </w:rPr>
      </w:pPr>
      <w:r w:rsidRPr="00AE29AC">
        <w:rPr>
          <w:rFonts w:hint="eastAsia"/>
          <w:b/>
          <w:bCs/>
        </w:rPr>
        <w:t>密室的形成：</w:t>
      </w:r>
    </w:p>
    <w:p w14:paraId="74C24003" w14:textId="77777777" w:rsidR="00AE29AC" w:rsidRPr="00AE29AC" w:rsidRDefault="00AE29AC" w:rsidP="00AE29AC">
      <w:pPr>
        <w:rPr>
          <w:rFonts w:hint="eastAsia"/>
        </w:rPr>
      </w:pPr>
      <w:r w:rsidRPr="00AE29AC">
        <w:rPr>
          <w:rFonts w:hint="eastAsia"/>
        </w:rPr>
        <w:t>整个房间四面墙上没有一扇窗，仅在门对面的墙壁离地约八尺（2.67m）有一个小小的、仅容孩童身形勉强钻过的换气口。换气口距离地面的距离过高，即便是小孩子的身高在没有其他事物的帮助下也很难借助窗口爬出。</w:t>
      </w:r>
    </w:p>
    <w:p w14:paraId="5B1EB29E" w14:textId="77777777" w:rsidR="00AE29AC" w:rsidRPr="00AE29AC" w:rsidRDefault="00AE29AC" w:rsidP="00AE29AC">
      <w:pPr>
        <w:rPr>
          <w:rFonts w:hint="eastAsia"/>
        </w:rPr>
      </w:pPr>
      <w:r w:rsidRPr="00AE29AC">
        <w:rPr>
          <w:rFonts w:hint="eastAsia"/>
        </w:rPr>
        <w:t>另外发现尸体后，邓万山等人便立即查看了钥匙，确定钥匙在邓云天外衣内兜里，且检查过程有人盯着。所以排除钥匙在发现尸体后被放回。</w:t>
      </w:r>
    </w:p>
    <w:p w14:paraId="44D73E30" w14:textId="1E1C22C1" w:rsidR="009A2515" w:rsidRPr="00AE29AC" w:rsidRDefault="00AE29AC" w:rsidP="00AE29AC">
      <w:pPr>
        <w:jc w:val="left"/>
        <w:rPr>
          <w:rFonts w:hint="eastAsia"/>
        </w:rPr>
      </w:pPr>
      <w:r>
        <w:rPr>
          <w:rFonts w:hint="eastAsia"/>
        </w:rPr>
        <w:t>那现在看看现场，尸体呈俯卧态，椅子倒在一旁。如果邓云天在书桌后被人偷袭的话，那他一定会趴在桌子，但实际并没有，验证了尸体死后被挪动。窗的位置与门的位置相对，假设这个门并不是真的上锁，而是借助一种机关让门推不开。如图所示：这样凶手就可以借助拖动尸体将门关上，然后又可以不让外面的人轻易将门打开。</w:t>
      </w:r>
      <w:r>
        <w:rPr>
          <w:rFonts w:hint="eastAsia"/>
          <w:noProof/>
        </w:rPr>
        <w:drawing>
          <wp:inline distT="0" distB="0" distL="0" distR="0" wp14:anchorId="1F7342C3" wp14:editId="3D60782D">
            <wp:extent cx="5272405" cy="2895600"/>
            <wp:effectExtent l="0" t="0" r="4445" b="0"/>
            <wp:docPr id="21098758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2405" cy="2895600"/>
                    </a:xfrm>
                    <a:prstGeom prst="rect">
                      <a:avLst/>
                    </a:prstGeom>
                    <a:noFill/>
                    <a:ln>
                      <a:noFill/>
                    </a:ln>
                  </pic:spPr>
                </pic:pic>
              </a:graphicData>
            </a:graphic>
          </wp:inline>
        </w:drawing>
      </w:r>
    </w:p>
    <w:sectPr w:rsidR="009A2515" w:rsidRPr="00AE29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44624"/>
    <w:multiLevelType w:val="multilevel"/>
    <w:tmpl w:val="420C29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124929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BE"/>
    <w:rsid w:val="0000663E"/>
    <w:rsid w:val="003451FC"/>
    <w:rsid w:val="005A3364"/>
    <w:rsid w:val="00742765"/>
    <w:rsid w:val="007922BE"/>
    <w:rsid w:val="00843C36"/>
    <w:rsid w:val="009A2515"/>
    <w:rsid w:val="009B42E6"/>
    <w:rsid w:val="00AE29AC"/>
    <w:rsid w:val="00B81EED"/>
    <w:rsid w:val="00CA7D63"/>
    <w:rsid w:val="00D65971"/>
    <w:rsid w:val="00D85519"/>
    <w:rsid w:val="00E10974"/>
    <w:rsid w:val="00F24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946E9"/>
  <w15:chartTrackingRefBased/>
  <w15:docId w15:val="{9ED310C2-A0FF-412A-8A5A-054E389A0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标题样式一"/>
    <w:next w:val="a"/>
    <w:link w:val="10"/>
    <w:uiPriority w:val="9"/>
    <w:qFormat/>
    <w:rsid w:val="00843C36"/>
    <w:pPr>
      <w:keepNext/>
      <w:keepLines/>
      <w:pBdr>
        <w:bottom w:val="single" w:sz="8" w:space="0" w:color="C1E4F5" w:themeColor="accent1" w:themeTint="33"/>
      </w:pBdr>
      <w:spacing w:after="200" w:line="300" w:lineRule="auto"/>
      <w:outlineLvl w:val="0"/>
    </w:pPr>
    <w:rPr>
      <w:rFonts w:asciiTheme="majorHAnsi" w:eastAsia="Microsoft YaHei UI" w:hAnsiTheme="majorHAnsi" w:cstheme="majorBidi"/>
      <w:color w:val="156082" w:themeColor="accent1"/>
      <w:kern w:val="0"/>
      <w:sz w:val="36"/>
      <w:szCs w:val="36"/>
      <w:lang w:eastAsia="ja-JP"/>
    </w:rPr>
  </w:style>
  <w:style w:type="paragraph" w:styleId="2">
    <w:name w:val="heading 2"/>
    <w:aliases w:val="标题样式二"/>
    <w:next w:val="a"/>
    <w:link w:val="20"/>
    <w:uiPriority w:val="9"/>
    <w:unhideWhenUsed/>
    <w:qFormat/>
    <w:rsid w:val="00843C36"/>
    <w:pPr>
      <w:keepNext/>
      <w:keepLines/>
      <w:spacing w:before="120" w:after="120"/>
      <w:outlineLvl w:val="1"/>
    </w:pPr>
    <w:rPr>
      <w:rFonts w:eastAsia="Microsoft YaHei UI"/>
      <w:b/>
      <w:bCs/>
      <w:color w:val="0E2841" w:themeColor="text2"/>
      <w:kern w:val="0"/>
      <w:sz w:val="26"/>
      <w:szCs w:val="26"/>
      <w:lang w:eastAsia="ja-JP"/>
    </w:rPr>
  </w:style>
  <w:style w:type="paragraph" w:styleId="3">
    <w:name w:val="heading 3"/>
    <w:basedOn w:val="a"/>
    <w:next w:val="a"/>
    <w:link w:val="30"/>
    <w:uiPriority w:val="9"/>
    <w:semiHidden/>
    <w:unhideWhenUsed/>
    <w:qFormat/>
    <w:rsid w:val="007922B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922B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922BE"/>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922B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922B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22B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922BE"/>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标题样式一 字符"/>
    <w:basedOn w:val="a0"/>
    <w:link w:val="1"/>
    <w:uiPriority w:val="9"/>
    <w:rsid w:val="00843C36"/>
    <w:rPr>
      <w:rFonts w:asciiTheme="majorHAnsi" w:eastAsia="Microsoft YaHei UI" w:hAnsiTheme="majorHAnsi" w:cstheme="majorBidi"/>
      <w:color w:val="156082" w:themeColor="accent1"/>
      <w:kern w:val="0"/>
      <w:sz w:val="36"/>
      <w:szCs w:val="36"/>
      <w:lang w:eastAsia="ja-JP"/>
    </w:rPr>
  </w:style>
  <w:style w:type="character" w:customStyle="1" w:styleId="20">
    <w:name w:val="标题 2 字符"/>
    <w:aliases w:val="标题样式二 字符"/>
    <w:basedOn w:val="a0"/>
    <w:link w:val="2"/>
    <w:uiPriority w:val="9"/>
    <w:rsid w:val="00843C36"/>
    <w:rPr>
      <w:rFonts w:eastAsia="Microsoft YaHei UI"/>
      <w:b/>
      <w:bCs/>
      <w:color w:val="0E2841" w:themeColor="text2"/>
      <w:kern w:val="0"/>
      <w:sz w:val="26"/>
      <w:szCs w:val="26"/>
      <w:lang w:eastAsia="ja-JP"/>
    </w:rPr>
  </w:style>
  <w:style w:type="character" w:customStyle="1" w:styleId="30">
    <w:name w:val="标题 3 字符"/>
    <w:basedOn w:val="a0"/>
    <w:link w:val="3"/>
    <w:uiPriority w:val="9"/>
    <w:semiHidden/>
    <w:rsid w:val="007922B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922BE"/>
    <w:rPr>
      <w:rFonts w:cstheme="majorBidi"/>
      <w:color w:val="0F4761" w:themeColor="accent1" w:themeShade="BF"/>
      <w:sz w:val="28"/>
      <w:szCs w:val="28"/>
    </w:rPr>
  </w:style>
  <w:style w:type="character" w:customStyle="1" w:styleId="50">
    <w:name w:val="标题 5 字符"/>
    <w:basedOn w:val="a0"/>
    <w:link w:val="5"/>
    <w:uiPriority w:val="9"/>
    <w:semiHidden/>
    <w:rsid w:val="007922BE"/>
    <w:rPr>
      <w:rFonts w:cstheme="majorBidi"/>
      <w:color w:val="0F4761" w:themeColor="accent1" w:themeShade="BF"/>
      <w:sz w:val="24"/>
      <w:szCs w:val="24"/>
    </w:rPr>
  </w:style>
  <w:style w:type="character" w:customStyle="1" w:styleId="60">
    <w:name w:val="标题 6 字符"/>
    <w:basedOn w:val="a0"/>
    <w:link w:val="6"/>
    <w:uiPriority w:val="9"/>
    <w:semiHidden/>
    <w:rsid w:val="007922BE"/>
    <w:rPr>
      <w:rFonts w:cstheme="majorBidi"/>
      <w:b/>
      <w:bCs/>
      <w:color w:val="0F4761" w:themeColor="accent1" w:themeShade="BF"/>
    </w:rPr>
  </w:style>
  <w:style w:type="character" w:customStyle="1" w:styleId="70">
    <w:name w:val="标题 7 字符"/>
    <w:basedOn w:val="a0"/>
    <w:link w:val="7"/>
    <w:uiPriority w:val="9"/>
    <w:semiHidden/>
    <w:rsid w:val="007922BE"/>
    <w:rPr>
      <w:rFonts w:cstheme="majorBidi"/>
      <w:b/>
      <w:bCs/>
      <w:color w:val="595959" w:themeColor="text1" w:themeTint="A6"/>
    </w:rPr>
  </w:style>
  <w:style w:type="character" w:customStyle="1" w:styleId="80">
    <w:name w:val="标题 8 字符"/>
    <w:basedOn w:val="a0"/>
    <w:link w:val="8"/>
    <w:uiPriority w:val="9"/>
    <w:semiHidden/>
    <w:rsid w:val="007922BE"/>
    <w:rPr>
      <w:rFonts w:cstheme="majorBidi"/>
      <w:color w:val="595959" w:themeColor="text1" w:themeTint="A6"/>
    </w:rPr>
  </w:style>
  <w:style w:type="character" w:customStyle="1" w:styleId="90">
    <w:name w:val="标题 9 字符"/>
    <w:basedOn w:val="a0"/>
    <w:link w:val="9"/>
    <w:uiPriority w:val="9"/>
    <w:semiHidden/>
    <w:rsid w:val="007922BE"/>
    <w:rPr>
      <w:rFonts w:eastAsiaTheme="majorEastAsia" w:cstheme="majorBidi"/>
      <w:color w:val="595959" w:themeColor="text1" w:themeTint="A6"/>
    </w:rPr>
  </w:style>
  <w:style w:type="paragraph" w:styleId="a3">
    <w:name w:val="Title"/>
    <w:basedOn w:val="a"/>
    <w:next w:val="a"/>
    <w:link w:val="a4"/>
    <w:uiPriority w:val="10"/>
    <w:qFormat/>
    <w:rsid w:val="007922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22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22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22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22BE"/>
    <w:pPr>
      <w:spacing w:before="160" w:after="160"/>
      <w:jc w:val="center"/>
    </w:pPr>
    <w:rPr>
      <w:i/>
      <w:iCs/>
      <w:color w:val="404040" w:themeColor="text1" w:themeTint="BF"/>
    </w:rPr>
  </w:style>
  <w:style w:type="character" w:customStyle="1" w:styleId="a8">
    <w:name w:val="引用 字符"/>
    <w:basedOn w:val="a0"/>
    <w:link w:val="a7"/>
    <w:uiPriority w:val="29"/>
    <w:rsid w:val="007922BE"/>
    <w:rPr>
      <w:i/>
      <w:iCs/>
      <w:color w:val="404040" w:themeColor="text1" w:themeTint="BF"/>
    </w:rPr>
  </w:style>
  <w:style w:type="paragraph" w:styleId="a9">
    <w:name w:val="List Paragraph"/>
    <w:basedOn w:val="a"/>
    <w:uiPriority w:val="34"/>
    <w:qFormat/>
    <w:rsid w:val="007922BE"/>
    <w:pPr>
      <w:ind w:left="720"/>
      <w:contextualSpacing/>
    </w:pPr>
  </w:style>
  <w:style w:type="character" w:styleId="aa">
    <w:name w:val="Intense Emphasis"/>
    <w:basedOn w:val="a0"/>
    <w:uiPriority w:val="21"/>
    <w:qFormat/>
    <w:rsid w:val="007922BE"/>
    <w:rPr>
      <w:i/>
      <w:iCs/>
      <w:color w:val="0F4761" w:themeColor="accent1" w:themeShade="BF"/>
    </w:rPr>
  </w:style>
  <w:style w:type="paragraph" w:styleId="ab">
    <w:name w:val="Intense Quote"/>
    <w:basedOn w:val="a"/>
    <w:next w:val="a"/>
    <w:link w:val="ac"/>
    <w:uiPriority w:val="30"/>
    <w:qFormat/>
    <w:rsid w:val="00792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922BE"/>
    <w:rPr>
      <w:i/>
      <w:iCs/>
      <w:color w:val="0F4761" w:themeColor="accent1" w:themeShade="BF"/>
    </w:rPr>
  </w:style>
  <w:style w:type="character" w:styleId="ad">
    <w:name w:val="Intense Reference"/>
    <w:basedOn w:val="a0"/>
    <w:uiPriority w:val="32"/>
    <w:qFormat/>
    <w:rsid w:val="007922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478</Words>
  <Characters>2725</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诗卉 林</dc:creator>
  <cp:keywords/>
  <dc:description/>
  <cp:lastModifiedBy>诗卉 林</cp:lastModifiedBy>
  <cp:revision>2</cp:revision>
  <dcterms:created xsi:type="dcterms:W3CDTF">2025-08-08T08:41:00Z</dcterms:created>
  <dcterms:modified xsi:type="dcterms:W3CDTF">2025-08-08T08:48:00Z</dcterms:modified>
</cp:coreProperties>
</file>