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65DF">
      <w:pPr>
        <w:jc w:val="center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《校园往事一则》解答</w:t>
      </w:r>
    </w:p>
    <w:p w14:paraId="1119573E">
      <w:pPr>
        <w:jc w:val="center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这个冰冰交题超猛的对不队</w:t>
      </w:r>
    </w:p>
    <w:p w14:paraId="1C52F627">
      <w:pPr>
        <w:tabs>
          <w:tab w:val="left" w:pos="516"/>
        </w:tabs>
        <w:jc w:val="left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ab/>
      </w:r>
      <w:r>
        <w:rPr>
          <w:rFonts w:hint="eastAsia" w:ascii="黑体" w:hAnsi="黑体" w:eastAsia="黑体" w:cs="黑体"/>
          <w:color w:val="E54C5E" w:themeColor="accent6"/>
          <w:sz w:val="24"/>
          <w:szCs w:val="24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动空调的是</w:t>
      </w:r>
      <w:r>
        <w:rPr>
          <w:rFonts w:hint="eastAsia" w:ascii="黑体" w:hAnsi="黑体" w:eastAsia="黑体" w:cs="黑体"/>
          <w:color w:val="E54C5E" w:themeColor="accent6"/>
          <w:sz w:val="24"/>
          <w:szCs w:val="24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万俟潇</w:t>
      </w:r>
    </w:p>
    <w:p w14:paraId="32069A1F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E54C5E" w:themeColor="accent6"/>
          <w:sz w:val="24"/>
          <w:szCs w:val="24"/>
          <w:highlight w:val="non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color w:val="E54C5E" w:themeColor="accent6"/>
          <w:sz w:val="24"/>
          <w:szCs w:val="24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办公室和实验室里有镜子</w:t>
      </w:r>
    </w:p>
    <w:p w14:paraId="36691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宸少在上完厕所回来时通过办公室门上的窗户观察办公室，看到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肖瑾瑜和苏南这对情侣已经吃完了，正在肖瑾瑜的工位上卿卿我我，王梓亦则在墙角自己的工位上，戴着耳机煲剧。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宸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少从厕所回来，所以是在靠近男生工位的走廊的门，这个位置在女生工位背后，所以在这个位置能看到王梓亦戴着耳机煲剧，但男生工位位于门同侧，宸少正常是看不到肖瑾瑜的位置。那为什么宸少能看到，结合题中有提到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这层楼以前都是练舞室。”“练舞室本身就空旷，加上当时忙着搬设备进来用，因此只是简单重新铺了一下地板，除此之外房间的结构和布置并没有任何改动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。而正常练舞室是有1到3块的大片平面镜。所以可以推断办公室是有镜子的，而宸少正是通过镜子看到肖瑾瑜的工位。而实验室结构和办公室相同，所以实验室里也有镜子。</w:t>
      </w:r>
    </w:p>
    <w:p w14:paraId="24F35E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靠近男厕所的门为常开门</w:t>
      </w:r>
    </w:p>
    <w:p w14:paraId="4CC8DE8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在欧娜娜在等青司拿钥匙的时候遇到了正从厕所出来的宸少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不知过了几分钟，走廊上刺骨的寒风刮得我脸颊些许生疼。此时，宸少刚好从厕所里出来。而这个门一般是不打开的，钥匙就放在我这里。”宸少抬手示意手中的钥匙串。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合可得之欧娜娜等青司的地方应该就是正常门的走廊，以为另一扇门钥匙在宸少手上，她们无法做到从那扇门走，并锁上门，所以靠经男生厕所的位置为常开门，靠经女厕所的门为不常开门，而湿度计就位于常开门左侧的墙角处</w:t>
      </w:r>
    </w:p>
    <w:p w14:paraId="7D4DD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</w:p>
    <w:p w14:paraId="1D71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当晚自拍时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镜头里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，504的实验室门牌刚好在正后方，正对着镜头，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因为光线问题，我们身形微微向右转了一些，自拍的镜头自然也跟着脸转了一点，保持正对。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所以当晚自拍时情况应该如下</w:t>
      </w:r>
    </w:p>
    <w:p w14:paraId="5FF5D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</w:p>
    <w:p w14:paraId="370732B8">
      <w:pPr>
        <w:numPr>
          <w:numId w:val="0"/>
        </w:numPr>
        <w:jc w:val="both"/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</w:p>
    <w:p w14:paraId="50334442">
      <w:pPr>
        <w:jc w:val="center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015490" cy="2233295"/>
            <wp:effectExtent l="0" t="0" r="3810" b="14605"/>
            <wp:docPr id="1" name="图片 1" descr="kappframework-buwSjW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appframework-buwSjW(1)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42273">
      <w:pPr>
        <w:jc w:val="both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而这样自拍是拍不到湿度计的，更不可能看到湿度计上的数字，结合上面验证了实验室有镜子，所以可以得出，宸少自拍上的22是镜子上的22。那问题来了，宸少自拍来自于哪一片镜子？如若按当晚的自拍方式，那只能拍到实验室右边，即靠经503这侧，那么宸少所看到的22是经过镜子反射和自拍翻转的数字，所以当晚9点实验室实际湿度应该是22.</w:t>
      </w:r>
    </w:p>
    <w:p w14:paraId="7B2A7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color w:val="44546A" w:themeColor="text2"/>
          <w:sz w:val="24"/>
          <w:szCs w:val="24"/>
          <w:highlight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如果湿度是22，那么嫌疑人就应该是之前走的人。而宸少6.30检查的时候发现湿度还在45度以上。但根据实验楼大楼的监控可得6：30到9点的时候，没人人出入了，只有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20：48，青司、欧娜娜进入。但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这台空调的除湿能力比较高，一个小时就可以从65%降到45%。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即便关掉空调，两个多小时也足以让实验室的湿度从65%降到45%。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何况我走之前，确认过空调的确是开着的。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若是青司改动不可能短时间就降到22.所以不可能是青司和欧娜娜。那么嫌疑人是什么时候动的手？只能在离开之前结合原文。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实验室的空调我不太看得懂功能，也不知道怎么操作。可青司来实验室重新打开空调的时候，确认了空调的湿度调节功能并没有问题。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宸少并不懂得空调功能，那是否说明嫌疑人改了504的空调设置，宸少也看不出来？题目中君墨曾经提到</w:t>
      </w: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制热状态持续久了也会降低空气的含湿量，湿度降的比不开空调还快</w:t>
      </w:r>
      <w:r>
        <w:rPr>
          <w:rFonts w:hint="eastAsia" w:ascii="黑体" w:hAnsi="黑体" w:eastAsia="黑体" w:cs="黑体"/>
          <w:color w:val="44546A" w:themeColor="text2"/>
          <w:sz w:val="24"/>
          <w:szCs w:val="24"/>
          <w:highlight w:val="none"/>
          <w:lang w:val="en-US" w:eastAsia="zh-CN"/>
          <w14:textFill>
            <w14:solidFill>
              <w14:schemeClr w14:val="tx2"/>
            </w14:solidFill>
          </w14:textFill>
        </w:rPr>
        <w:t>。那就是如果嫌疑人把空调调成制热模式，那两个小时内，能降20%以上。而且宸少在出实验室时觉得冷，也说明实验室里面比较</w:t>
      </w:r>
      <w:bookmarkStart w:id="0" w:name="_GoBack"/>
      <w:bookmarkEnd w:id="0"/>
      <w:r>
        <w:rPr>
          <w:rFonts w:hint="eastAsia" w:ascii="黑体" w:hAnsi="黑体" w:eastAsia="黑体" w:cs="黑体"/>
          <w:color w:val="44546A" w:themeColor="text2"/>
          <w:sz w:val="24"/>
          <w:szCs w:val="24"/>
          <w:highlight w:val="none"/>
          <w:lang w:val="en-US" w:eastAsia="zh-CN"/>
          <w14:textFill>
            <w14:solidFill>
              <w14:schemeClr w14:val="tx2"/>
            </w14:solidFill>
          </w14:textFill>
        </w:rPr>
        <w:t>热，而热的环境湿度会降低，所以这个时候空调就不是恒温恒湿状态了。9点的时候为22°，那7点左右为42 5点为62°但平常实验室的湿度在45~65°左右，而四点半前走的的这些人如果开制热，那就会在6点半的时候低于45°。所以嫌疑人只有一个那就是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万俟潇</w:t>
      </w:r>
    </w:p>
    <w:p w14:paraId="13FB3CD2">
      <w:pPr>
        <w:jc w:val="both"/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br w:type="textWrapping"/>
      </w:r>
    </w:p>
    <w:p w14:paraId="0B371163">
      <w:pPr>
        <w:rPr>
          <w:rFonts w:hint="eastAsia" w:ascii="黑体" w:hAnsi="黑体" w:eastAsia="黑体" w:cs="黑体"/>
          <w:color w:val="4874CB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BEEDD"/>
    <w:multiLevelType w:val="singleLevel"/>
    <w:tmpl w:val="1D2BEE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D7562"/>
    <w:rsid w:val="046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2025-02-12T06:39:00Z</dcterms:created>
  <dc:creator>在</dc:creator>
  <cp:lastModifiedBy>在</cp:lastModifiedBy>
  <dcterms:modified xsi:type="dcterms:W3CDTF">2025-02-12T08:48:00Z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14E7D2FABC59410C9E1A1B21CECAFF3D_11</vt:lpwstr>
  </property>
  <property fmtid="{D5CDD505-2E9C-101B-9397-08002B2CF9AE}" pid="4" name="KSOTemplateDocerSaveRecord">
    <vt:lpwstr>eyJoZGlkIjoiMmM3OGZkZGIxZmNmYTE5NDQ0YWU2ZmQwZDVjZWIyY2EiLCJ1c2VySWQiOiI0ODg3Mzk4MDUifQ==</vt:lpwstr>
  </property>
</Properties>
</file>